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E7" w:rsidRDefault="006E1E4F" w:rsidP="006E1E4F">
      <w:pPr>
        <w:jc w:val="center"/>
      </w:pPr>
      <w:r>
        <w:rPr>
          <w:noProof/>
          <w:lang w:eastAsia="ru-RU"/>
        </w:rPr>
        <w:drawing>
          <wp:inline distT="0" distB="0" distL="0" distR="0" wp14:anchorId="1DF58AE0">
            <wp:extent cx="6667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1E4F" w:rsidRPr="006E1E4F" w:rsidRDefault="006E1E4F" w:rsidP="006E1E4F">
      <w:pPr>
        <w:shd w:val="clear" w:color="auto" w:fill="FFFFFF"/>
        <w:spacing w:after="0" w:line="240" w:lineRule="auto"/>
        <w:ind w:left="178"/>
        <w:jc w:val="center"/>
        <w:rPr>
          <w:b/>
          <w:bCs/>
          <w:color w:val="000000"/>
          <w:spacing w:val="-5"/>
          <w:sz w:val="24"/>
          <w:szCs w:val="24"/>
        </w:rPr>
      </w:pPr>
      <w:r w:rsidRPr="006E1E4F">
        <w:rPr>
          <w:b/>
          <w:bCs/>
          <w:color w:val="000000"/>
          <w:spacing w:val="-3"/>
          <w:sz w:val="24"/>
          <w:szCs w:val="24"/>
        </w:rPr>
        <w:t xml:space="preserve">МИНИСТЕРСТВО </w:t>
      </w:r>
      <w:r w:rsidRPr="006E1E4F">
        <w:rPr>
          <w:b/>
          <w:bCs/>
          <w:color w:val="000000"/>
          <w:spacing w:val="-10"/>
          <w:sz w:val="24"/>
          <w:szCs w:val="24"/>
        </w:rPr>
        <w:t xml:space="preserve">ТРУДА И СОЦИАЛЬНОЙ ЗАЩИТЫ </w:t>
      </w:r>
      <w:r w:rsidRPr="006E1E4F">
        <w:rPr>
          <w:b/>
          <w:bCs/>
          <w:color w:val="000000"/>
          <w:spacing w:val="-5"/>
          <w:sz w:val="24"/>
          <w:szCs w:val="24"/>
        </w:rPr>
        <w:t>РОССИЙСКОЙ ФЕДЕРАЦИИ</w:t>
      </w:r>
    </w:p>
    <w:p w:rsidR="006E1E4F" w:rsidRPr="006E1E4F" w:rsidRDefault="006E1E4F" w:rsidP="006E1E4F">
      <w:pPr>
        <w:shd w:val="clear" w:color="auto" w:fill="FFFFFF"/>
        <w:spacing w:after="0" w:line="240" w:lineRule="auto"/>
        <w:ind w:left="185"/>
        <w:jc w:val="center"/>
        <w:rPr>
          <w:sz w:val="24"/>
          <w:szCs w:val="24"/>
        </w:rPr>
      </w:pPr>
      <w:r w:rsidRPr="006E1E4F">
        <w:rPr>
          <w:sz w:val="24"/>
          <w:szCs w:val="24"/>
        </w:rPr>
        <w:t>(МИНТРУД РОССИИ)</w:t>
      </w:r>
    </w:p>
    <w:p w:rsidR="006E1E4F" w:rsidRDefault="006E1E4F" w:rsidP="006E1E4F">
      <w:pPr>
        <w:jc w:val="center"/>
      </w:pPr>
      <w:bookmarkStart w:id="0" w:name="_GoBack"/>
      <w:bookmarkEnd w:id="0"/>
    </w:p>
    <w:p w:rsidR="006E1E4F" w:rsidRPr="006E1E4F" w:rsidRDefault="006E1E4F" w:rsidP="006E1E4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</w:pPr>
      <w:r w:rsidRPr="006E1E4F">
        <w:rPr>
          <w:rFonts w:ascii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ПРОТОКОЛ </w:t>
      </w:r>
    </w:p>
    <w:p w:rsidR="006E1E4F" w:rsidRPr="006E1E4F" w:rsidRDefault="006E1E4F" w:rsidP="006E1E4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E4F">
        <w:rPr>
          <w:rFonts w:ascii="Times New Roman" w:hAnsi="Times New Roman" w:cs="Times New Roman"/>
          <w:sz w:val="28"/>
          <w:szCs w:val="28"/>
        </w:rPr>
        <w:t xml:space="preserve">заседания Общественного совета </w:t>
      </w:r>
    </w:p>
    <w:p w:rsidR="006E1E4F" w:rsidRPr="006E1E4F" w:rsidRDefault="006E1E4F" w:rsidP="006E1E4F">
      <w:pPr>
        <w:pBdr>
          <w:bottom w:val="single" w:sz="4" w:space="7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1E4F">
        <w:rPr>
          <w:rFonts w:ascii="Times New Roman" w:hAnsi="Times New Roman" w:cs="Times New Roman"/>
          <w:sz w:val="28"/>
          <w:szCs w:val="28"/>
        </w:rPr>
        <w:t xml:space="preserve">при Министерстве труда и социальной защиты Российской Федерации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6E1E4F" w:rsidRPr="006E1E4F" w:rsidTr="006E1E4F">
        <w:tc>
          <w:tcPr>
            <w:tcW w:w="3473" w:type="dxa"/>
          </w:tcPr>
          <w:p w:rsidR="006E1E4F" w:rsidRPr="00492227" w:rsidRDefault="006E1E4F" w:rsidP="001402D2">
            <w:pPr>
              <w:spacing w:before="60"/>
              <w:rPr>
                <w:rFonts w:ascii="Times New Roman" w:hAnsi="Times New Roman" w:cs="Times New Roman"/>
                <w:sz w:val="28"/>
                <w:szCs w:val="28"/>
              </w:rPr>
            </w:pPr>
            <w:r w:rsidRPr="00492227">
              <w:rPr>
                <w:rFonts w:ascii="Times New Roman" w:hAnsi="Times New Roman" w:cs="Times New Roman"/>
                <w:sz w:val="28"/>
                <w:szCs w:val="28"/>
              </w:rPr>
              <w:t xml:space="preserve">29 ноября 2013 г.  </w:t>
            </w:r>
          </w:p>
        </w:tc>
        <w:tc>
          <w:tcPr>
            <w:tcW w:w="3474" w:type="dxa"/>
          </w:tcPr>
          <w:p w:rsidR="006E1E4F" w:rsidRPr="00492227" w:rsidRDefault="006E1E4F" w:rsidP="001402D2">
            <w:pPr>
              <w:spacing w:before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227"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3474" w:type="dxa"/>
          </w:tcPr>
          <w:p w:rsidR="006E1E4F" w:rsidRPr="00492227" w:rsidRDefault="006E1E4F" w:rsidP="001402D2">
            <w:pPr>
              <w:spacing w:before="6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92227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</w:tc>
      </w:tr>
    </w:tbl>
    <w:p w:rsidR="006E1E4F" w:rsidRDefault="006E1E4F" w:rsidP="006E1E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8921F3" w:rsidRPr="006E1E4F" w:rsidRDefault="008921F3" w:rsidP="006E1E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6E1E4F" w:rsidRDefault="006E1E4F" w:rsidP="006E1E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6E1E4F">
        <w:rPr>
          <w:rFonts w:ascii="Times New Roman" w:hAnsi="Times New Roman" w:cs="Times New Roman"/>
          <w:sz w:val="28"/>
          <w:szCs w:val="28"/>
          <w:u w:val="single"/>
        </w:rPr>
        <w:t>Присутствовали</w:t>
      </w:r>
      <w:r w:rsidRPr="006E1E4F">
        <w:rPr>
          <w:rFonts w:ascii="Times New Roman" w:hAnsi="Times New Roman" w:cs="Times New Roman"/>
          <w:sz w:val="24"/>
          <w:szCs w:val="28"/>
        </w:rPr>
        <w:t>:</w:t>
      </w:r>
    </w:p>
    <w:p w:rsidR="006E1E4F" w:rsidRDefault="006E1E4F" w:rsidP="006E1E4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5812"/>
        <w:gridCol w:w="426"/>
        <w:gridCol w:w="4252"/>
      </w:tblGrid>
      <w:tr w:rsidR="006E1E4F" w:rsidRPr="006E1E4F" w:rsidTr="00020FB5">
        <w:trPr>
          <w:trHeight w:val="865"/>
        </w:trPr>
        <w:tc>
          <w:tcPr>
            <w:tcW w:w="5812" w:type="dxa"/>
          </w:tcPr>
          <w:p w:rsid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 труда и социальной защиты </w:t>
            </w:r>
          </w:p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Российской Федерации </w:t>
            </w:r>
          </w:p>
        </w:tc>
        <w:tc>
          <w:tcPr>
            <w:tcW w:w="426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2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Топилин</w:t>
            </w:r>
            <w:proofErr w:type="spellEnd"/>
          </w:p>
        </w:tc>
      </w:tr>
      <w:tr w:rsidR="006E1E4F" w:rsidRPr="006E1E4F" w:rsidTr="00020FB5">
        <w:trPr>
          <w:trHeight w:val="794"/>
        </w:trPr>
        <w:tc>
          <w:tcPr>
            <w:tcW w:w="5812" w:type="dxa"/>
          </w:tcPr>
          <w:p w:rsidR="006E1E4F" w:rsidRPr="006E1E4F" w:rsidRDefault="006E1E4F" w:rsidP="006E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Первый заместитель Министра труда и социальной защиты Российской Федерации</w:t>
            </w:r>
          </w:p>
        </w:tc>
        <w:tc>
          <w:tcPr>
            <w:tcW w:w="426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С.Ф. Вельмяйкин</w:t>
            </w:r>
          </w:p>
        </w:tc>
      </w:tr>
      <w:tr w:rsidR="006E1E4F" w:rsidRPr="006E1E4F" w:rsidTr="00020FB5">
        <w:trPr>
          <w:trHeight w:val="850"/>
        </w:trPr>
        <w:tc>
          <w:tcPr>
            <w:tcW w:w="5812" w:type="dxa"/>
          </w:tcPr>
          <w:p w:rsid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заместитель секретаря </w:t>
            </w:r>
          </w:p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Общественной палаты Российской Федерации</w:t>
            </w:r>
          </w:p>
        </w:tc>
        <w:tc>
          <w:tcPr>
            <w:tcW w:w="426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В.В. Гриб</w:t>
            </w:r>
          </w:p>
        </w:tc>
      </w:tr>
      <w:tr w:rsidR="006E1E4F" w:rsidRPr="006E1E4F" w:rsidTr="009F7D8D">
        <w:trPr>
          <w:trHeight w:val="4575"/>
        </w:trPr>
        <w:tc>
          <w:tcPr>
            <w:tcW w:w="5812" w:type="dxa"/>
          </w:tcPr>
          <w:p w:rsidR="006E1E4F" w:rsidRPr="006E1E4F" w:rsidRDefault="00492227" w:rsidP="006E1E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члены </w:t>
            </w:r>
            <w:r w:rsidR="006E1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Общественного совета при Министерстве труда и социальной защиты Российской Федерации</w:t>
            </w:r>
          </w:p>
        </w:tc>
        <w:tc>
          <w:tcPr>
            <w:tcW w:w="426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E1E4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252" w:type="dxa"/>
          </w:tcPr>
          <w:p w:rsidR="00020FB5" w:rsidRDefault="00020FB5" w:rsidP="0002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К.В.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Абрамов, А.В.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Анохин, Е.С.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02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Герасимова,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В.В. Горбунов, </w:t>
            </w:r>
          </w:p>
          <w:p w:rsidR="0008091C" w:rsidRPr="0008091C" w:rsidRDefault="0008091C" w:rsidP="00020F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М.В. 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Довгялло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С.П. 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Железнов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B6BE7" w:rsidRPr="000B6BE7" w:rsidRDefault="0008091C" w:rsidP="000B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Л.Г. </w:t>
            </w:r>
            <w:proofErr w:type="spellStart"/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Зелькова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Д.И. 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Карабанов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А.М. Колин, М.В. 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Короткова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С.В. </w:t>
            </w:r>
            <w:r w:rsidRP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Кривенко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Н.Н. 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Кузьмина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Е.А. 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Куликов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И.А. 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Мещеряков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М.А.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Морозова</w:t>
            </w:r>
            <w:proofErr w:type="spellEnd"/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М.В. Москвина, И.И. Мохначук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0B6BE7" w:rsidRP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Н.Н.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Л.Н. </w:t>
            </w:r>
            <w:proofErr w:type="spellStart"/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Овчарова</w:t>
            </w:r>
            <w:proofErr w:type="spellEnd"/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1402D2" w:rsidRP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А.М. Окуньков</w:t>
            </w:r>
            <w:r w:rsidR="001402D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О.Н.</w:t>
            </w:r>
            <w:r w:rsidR="000B6BE7" w:rsidRP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Олейникова</w:t>
            </w:r>
            <w:proofErr w:type="spellEnd"/>
            <w:r w:rsid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О.В. Рысев, </w:t>
            </w:r>
            <w:proofErr w:type="spellStart"/>
            <w:r w:rsid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Е.А.</w:t>
            </w:r>
            <w:r w:rsidR="000B6BE7" w:rsidRP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Тополева-Солдунова</w:t>
            </w:r>
            <w:proofErr w:type="spellEnd"/>
            <w:r w:rsid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</w:p>
          <w:p w:rsidR="000B6BE7" w:rsidRPr="006E1E4F" w:rsidRDefault="000B6BE7" w:rsidP="009F7D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</w:t>
            </w:r>
            <w:r w:rsidRP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Урманчеева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В.П. Фатеев, Е.Н. </w:t>
            </w:r>
            <w:r w:rsidRP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Феоктистова</w:t>
            </w:r>
          </w:p>
        </w:tc>
      </w:tr>
      <w:tr w:rsidR="006E1E4F" w:rsidRPr="006E1E4F" w:rsidTr="0008091C">
        <w:trPr>
          <w:trHeight w:val="1148"/>
        </w:trPr>
        <w:tc>
          <w:tcPr>
            <w:tcW w:w="5812" w:type="dxa"/>
          </w:tcPr>
          <w:p w:rsidR="006E1E4F" w:rsidRPr="006E1E4F" w:rsidRDefault="00492227" w:rsidP="008E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представители </w:t>
            </w:r>
            <w:r w:rsidR="008E22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 труда и социальной защиты Российской Федерации</w:t>
            </w:r>
          </w:p>
        </w:tc>
        <w:tc>
          <w:tcPr>
            <w:tcW w:w="426" w:type="dxa"/>
          </w:tcPr>
          <w:p w:rsidR="006E1E4F" w:rsidRPr="006E1E4F" w:rsidRDefault="006E1E4F" w:rsidP="006E7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E1E4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252" w:type="dxa"/>
          </w:tcPr>
          <w:p w:rsidR="006E1E4F" w:rsidRPr="006E1E4F" w:rsidRDefault="008E22B2" w:rsidP="000B6B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М.С.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Исянова, И.Г. Максимова, </w:t>
            </w:r>
            <w:r w:rsidR="00020FB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В.Д.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Рахматуллин</w:t>
            </w:r>
            <w:r w:rsid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Е.А.</w:t>
            </w:r>
            <w:r w:rsidR="000B6BE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 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Черникова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8091C" w:rsidRPr="006E1E4F" w:rsidTr="00020FB5">
        <w:trPr>
          <w:trHeight w:val="684"/>
        </w:trPr>
        <w:tc>
          <w:tcPr>
            <w:tcW w:w="5812" w:type="dxa"/>
          </w:tcPr>
          <w:p w:rsidR="0008091C" w:rsidRDefault="00492227" w:rsidP="008E22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представители </w:t>
            </w:r>
            <w:r w:rsidR="0008091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средств массовой информации </w:t>
            </w:r>
          </w:p>
        </w:tc>
        <w:tc>
          <w:tcPr>
            <w:tcW w:w="426" w:type="dxa"/>
          </w:tcPr>
          <w:p w:rsidR="0008091C" w:rsidRPr="006E1E4F" w:rsidRDefault="0008091C" w:rsidP="006E7E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</w:p>
        </w:tc>
        <w:tc>
          <w:tcPr>
            <w:tcW w:w="4252" w:type="dxa"/>
          </w:tcPr>
          <w:p w:rsidR="00492227" w:rsidRDefault="0008091C" w:rsidP="0008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представи</w:t>
            </w:r>
            <w:r w:rsidR="00D7173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 информационных агентств</w:t>
            </w:r>
            <w:r w:rsidR="004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печатных изданий</w:t>
            </w:r>
            <w:r w:rsidR="0049222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 фотокорреспонденты</w:t>
            </w:r>
          </w:p>
          <w:p w:rsidR="0008091C" w:rsidRDefault="00492227" w:rsidP="000809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(всего - 11 человек) </w:t>
            </w:r>
          </w:p>
        </w:tc>
      </w:tr>
    </w:tbl>
    <w:p w:rsidR="006E1E4F" w:rsidRPr="001F65DC" w:rsidRDefault="001F65DC" w:rsidP="001F65DC">
      <w:pPr>
        <w:pStyle w:val="a6"/>
        <w:numPr>
          <w:ilvl w:val="0"/>
          <w:numId w:val="4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DC">
        <w:rPr>
          <w:rFonts w:ascii="Times New Roman" w:hAnsi="Times New Roman"/>
          <w:b/>
          <w:sz w:val="28"/>
          <w:szCs w:val="28"/>
        </w:rPr>
        <w:lastRenderedPageBreak/>
        <w:t>О результатах формирования Общественного совета при Министерстве труда и социальной защиты Российской Федерации</w:t>
      </w:r>
    </w:p>
    <w:p w:rsidR="00AA1845" w:rsidRPr="00AA1845" w:rsidRDefault="00AA1845" w:rsidP="00AA1845">
      <w:pPr>
        <w:pStyle w:val="a6"/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AA1845">
        <w:rPr>
          <w:rFonts w:ascii="Times New Roman" w:hAnsi="Times New Roman"/>
          <w:sz w:val="28"/>
          <w:szCs w:val="28"/>
        </w:rPr>
        <w:t>(</w:t>
      </w:r>
      <w:proofErr w:type="spellStart"/>
      <w:r w:rsidRPr="00AA1845">
        <w:rPr>
          <w:rFonts w:ascii="Times New Roman" w:hAnsi="Times New Roman"/>
          <w:sz w:val="28"/>
          <w:szCs w:val="28"/>
        </w:rPr>
        <w:t>Топилин</w:t>
      </w:r>
      <w:proofErr w:type="spellEnd"/>
      <w:r w:rsidRPr="00AA1845">
        <w:rPr>
          <w:rFonts w:ascii="Times New Roman" w:hAnsi="Times New Roman"/>
          <w:sz w:val="28"/>
          <w:szCs w:val="28"/>
        </w:rPr>
        <w:t>, Гриб, Вельмяйкин)</w:t>
      </w:r>
    </w:p>
    <w:p w:rsidR="00B24789" w:rsidRDefault="00B24789" w:rsidP="00B2478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270A47" w:rsidRDefault="001F65DC" w:rsidP="00D71737">
      <w:pPr>
        <w:pStyle w:val="a6"/>
        <w:numPr>
          <w:ilvl w:val="0"/>
          <w:numId w:val="5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B24789">
        <w:rPr>
          <w:rFonts w:ascii="Times New Roman" w:hAnsi="Times New Roman"/>
          <w:sz w:val="28"/>
          <w:szCs w:val="28"/>
        </w:rPr>
        <w:t>Принять к св</w:t>
      </w:r>
      <w:r w:rsidR="00CE7A21">
        <w:rPr>
          <w:rFonts w:ascii="Times New Roman" w:hAnsi="Times New Roman"/>
          <w:sz w:val="28"/>
          <w:szCs w:val="28"/>
        </w:rPr>
        <w:t>едению информацию Министра М.А. </w:t>
      </w:r>
      <w:proofErr w:type="spellStart"/>
      <w:r w:rsidRPr="00B24789">
        <w:rPr>
          <w:rFonts w:ascii="Times New Roman" w:hAnsi="Times New Roman"/>
          <w:sz w:val="28"/>
          <w:szCs w:val="28"/>
        </w:rPr>
        <w:t>Топилина</w:t>
      </w:r>
      <w:proofErr w:type="spellEnd"/>
      <w:r w:rsidRPr="00B24789">
        <w:rPr>
          <w:rFonts w:ascii="Times New Roman" w:hAnsi="Times New Roman"/>
          <w:sz w:val="28"/>
          <w:szCs w:val="28"/>
        </w:rPr>
        <w:t xml:space="preserve"> </w:t>
      </w:r>
      <w:r w:rsidR="00A864B8" w:rsidRPr="00B24789">
        <w:rPr>
          <w:rFonts w:ascii="Times New Roman" w:hAnsi="Times New Roman"/>
          <w:sz w:val="28"/>
          <w:szCs w:val="28"/>
        </w:rPr>
        <w:t xml:space="preserve">о результатах формирования состава Общественного совета при Министерстве труда и социальной защиты Российской Федерации (далее – Совет),  </w:t>
      </w:r>
      <w:r w:rsidR="00B24789" w:rsidRPr="00B24789">
        <w:rPr>
          <w:rFonts w:ascii="Times New Roman" w:hAnsi="Times New Roman"/>
          <w:sz w:val="28"/>
          <w:szCs w:val="28"/>
        </w:rPr>
        <w:t>учитывающ</w:t>
      </w:r>
      <w:r w:rsidR="00D71737">
        <w:rPr>
          <w:rFonts w:ascii="Times New Roman" w:hAnsi="Times New Roman"/>
          <w:sz w:val="28"/>
          <w:szCs w:val="28"/>
        </w:rPr>
        <w:t>ую</w:t>
      </w:r>
      <w:r w:rsidR="00B24789" w:rsidRPr="00B24789">
        <w:rPr>
          <w:rFonts w:ascii="Times New Roman" w:hAnsi="Times New Roman"/>
          <w:sz w:val="28"/>
          <w:szCs w:val="28"/>
        </w:rPr>
        <w:t xml:space="preserve"> мнения различных референтных групп.  </w:t>
      </w:r>
    </w:p>
    <w:p w:rsidR="00B24789" w:rsidRDefault="00B24789" w:rsidP="00D71737">
      <w:pPr>
        <w:pStyle w:val="a6"/>
        <w:numPr>
          <w:ilvl w:val="0"/>
          <w:numId w:val="5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вклад Общественной палаты Российской Федерации и Экспертного совета при Правительстве Российской Федерации в процесс формирования Совета. </w:t>
      </w:r>
    </w:p>
    <w:p w:rsidR="00CE7A21" w:rsidRDefault="00CE7A21" w:rsidP="00CE7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A21" w:rsidRPr="001F65DC" w:rsidRDefault="00CE7A21" w:rsidP="00CE7A21">
      <w:pPr>
        <w:pStyle w:val="a6"/>
        <w:numPr>
          <w:ilvl w:val="0"/>
          <w:numId w:val="4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персональном составе Совета</w:t>
      </w:r>
    </w:p>
    <w:p w:rsidR="00CE7A21" w:rsidRPr="00AA1845" w:rsidRDefault="00CE7A21" w:rsidP="00CE7A21">
      <w:pPr>
        <w:pStyle w:val="a6"/>
        <w:spacing w:after="0" w:line="240" w:lineRule="auto"/>
        <w:ind w:left="1080"/>
        <w:jc w:val="center"/>
        <w:rPr>
          <w:rFonts w:ascii="Times New Roman" w:hAnsi="Times New Roman"/>
          <w:sz w:val="28"/>
          <w:szCs w:val="28"/>
        </w:rPr>
      </w:pPr>
      <w:r w:rsidRPr="00AA1845">
        <w:rPr>
          <w:rFonts w:ascii="Times New Roman" w:hAnsi="Times New Roman"/>
          <w:sz w:val="28"/>
          <w:szCs w:val="28"/>
        </w:rPr>
        <w:t>(Вельмяйкин)</w:t>
      </w:r>
    </w:p>
    <w:p w:rsidR="00CE7A21" w:rsidRPr="00CE7A21" w:rsidRDefault="00CE7A21" w:rsidP="00CE7A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7A21" w:rsidRPr="002719A7" w:rsidRDefault="00CE7A21" w:rsidP="00D71737">
      <w:pPr>
        <w:pStyle w:val="a6"/>
        <w:numPr>
          <w:ilvl w:val="0"/>
          <w:numId w:val="15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719A7">
        <w:rPr>
          <w:rFonts w:ascii="Times New Roman" w:hAnsi="Times New Roman"/>
          <w:sz w:val="28"/>
          <w:szCs w:val="28"/>
        </w:rPr>
        <w:t>Департаменту комплексного анализа и прогнозирования Минтруда России:</w:t>
      </w:r>
    </w:p>
    <w:p w:rsidR="00CE7A21" w:rsidRPr="002719A7" w:rsidRDefault="00CE7A21" w:rsidP="00D71737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719A7">
        <w:rPr>
          <w:rFonts w:ascii="Times New Roman" w:hAnsi="Times New Roman"/>
          <w:sz w:val="28"/>
          <w:szCs w:val="28"/>
        </w:rPr>
        <w:t>- обработать заполненные анкеты членов Совета;</w:t>
      </w:r>
    </w:p>
    <w:p w:rsidR="00B24789" w:rsidRDefault="00CE7A21" w:rsidP="00D71737">
      <w:p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2719A7">
        <w:rPr>
          <w:rFonts w:ascii="Times New Roman" w:hAnsi="Times New Roman"/>
          <w:sz w:val="28"/>
          <w:szCs w:val="28"/>
        </w:rPr>
        <w:t>- оперативно внести необходимые корректи</w:t>
      </w:r>
      <w:r w:rsidR="006A00CB" w:rsidRPr="002719A7">
        <w:rPr>
          <w:rFonts w:ascii="Times New Roman" w:hAnsi="Times New Roman"/>
          <w:sz w:val="28"/>
          <w:szCs w:val="28"/>
        </w:rPr>
        <w:t>ровки в наименование должностей, контактны</w:t>
      </w:r>
      <w:r w:rsidR="00AC234F">
        <w:rPr>
          <w:rFonts w:ascii="Times New Roman" w:hAnsi="Times New Roman"/>
          <w:sz w:val="28"/>
          <w:szCs w:val="28"/>
        </w:rPr>
        <w:t>е</w:t>
      </w:r>
      <w:r w:rsidR="006A00CB" w:rsidRPr="002719A7">
        <w:rPr>
          <w:rFonts w:ascii="Times New Roman" w:hAnsi="Times New Roman"/>
          <w:sz w:val="28"/>
          <w:szCs w:val="28"/>
        </w:rPr>
        <w:t xml:space="preserve"> и биографически</w:t>
      </w:r>
      <w:r w:rsidR="00AC234F">
        <w:rPr>
          <w:rFonts w:ascii="Times New Roman" w:hAnsi="Times New Roman"/>
          <w:sz w:val="28"/>
          <w:szCs w:val="28"/>
        </w:rPr>
        <w:t>е</w:t>
      </w:r>
      <w:r w:rsidR="006A00CB" w:rsidRPr="002719A7">
        <w:rPr>
          <w:rFonts w:ascii="Times New Roman" w:hAnsi="Times New Roman"/>
          <w:sz w:val="28"/>
          <w:szCs w:val="28"/>
        </w:rPr>
        <w:t xml:space="preserve"> сведени</w:t>
      </w:r>
      <w:r w:rsidR="00AC234F">
        <w:rPr>
          <w:rFonts w:ascii="Times New Roman" w:hAnsi="Times New Roman"/>
          <w:sz w:val="28"/>
          <w:szCs w:val="28"/>
        </w:rPr>
        <w:t>я</w:t>
      </w:r>
      <w:r w:rsidR="006A00CB" w:rsidRPr="002719A7">
        <w:rPr>
          <w:rFonts w:ascii="Times New Roman" w:hAnsi="Times New Roman"/>
          <w:sz w:val="28"/>
          <w:szCs w:val="28"/>
        </w:rPr>
        <w:t xml:space="preserve"> </w:t>
      </w:r>
      <w:r w:rsidRPr="002719A7">
        <w:rPr>
          <w:rFonts w:ascii="Times New Roman" w:hAnsi="Times New Roman"/>
          <w:sz w:val="28"/>
          <w:szCs w:val="28"/>
        </w:rPr>
        <w:t>членов</w:t>
      </w:r>
      <w:r w:rsidR="00AC234F">
        <w:rPr>
          <w:rFonts w:ascii="Times New Roman" w:hAnsi="Times New Roman"/>
          <w:sz w:val="28"/>
          <w:szCs w:val="28"/>
        </w:rPr>
        <w:t xml:space="preserve"> Совета;</w:t>
      </w:r>
    </w:p>
    <w:p w:rsidR="00AC234F" w:rsidRPr="002719A7" w:rsidRDefault="00542111" w:rsidP="00D71737">
      <w:p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AC234F">
        <w:rPr>
          <w:rFonts w:ascii="Times New Roman" w:hAnsi="Times New Roman"/>
          <w:sz w:val="28"/>
          <w:szCs w:val="28"/>
        </w:rPr>
        <w:t xml:space="preserve">довести до всех членов Совета </w:t>
      </w:r>
      <w:r w:rsidR="00D71737">
        <w:rPr>
          <w:rFonts w:ascii="Times New Roman" w:hAnsi="Times New Roman"/>
          <w:sz w:val="28"/>
          <w:szCs w:val="28"/>
        </w:rPr>
        <w:t>сводные</w:t>
      </w:r>
      <w:r w:rsidR="00AC234F">
        <w:rPr>
          <w:rFonts w:ascii="Times New Roman" w:hAnsi="Times New Roman"/>
          <w:sz w:val="28"/>
          <w:szCs w:val="28"/>
        </w:rPr>
        <w:t xml:space="preserve"> контактные данные. </w:t>
      </w:r>
    </w:p>
    <w:p w:rsidR="00CE7A21" w:rsidRDefault="00CE7A21" w:rsidP="00D71737">
      <w:pPr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2719A7">
        <w:rPr>
          <w:rFonts w:ascii="Times New Roman" w:hAnsi="Times New Roman"/>
          <w:sz w:val="28"/>
          <w:szCs w:val="28"/>
        </w:rPr>
        <w:t xml:space="preserve">Срок – </w:t>
      </w:r>
      <w:r w:rsidRPr="002719A7">
        <w:rPr>
          <w:rFonts w:ascii="Times New Roman" w:hAnsi="Times New Roman"/>
          <w:sz w:val="28"/>
          <w:szCs w:val="28"/>
          <w:u w:val="single"/>
        </w:rPr>
        <w:t>15 декабря 201</w:t>
      </w:r>
      <w:r w:rsidR="00D71737">
        <w:rPr>
          <w:rFonts w:ascii="Times New Roman" w:hAnsi="Times New Roman"/>
          <w:sz w:val="28"/>
          <w:szCs w:val="28"/>
          <w:u w:val="single"/>
        </w:rPr>
        <w:t>3</w:t>
      </w:r>
      <w:r w:rsidRPr="002719A7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2719A7">
        <w:rPr>
          <w:rFonts w:ascii="Times New Roman" w:hAnsi="Times New Roman"/>
          <w:sz w:val="28"/>
          <w:szCs w:val="28"/>
        </w:rPr>
        <w:t>.</w:t>
      </w:r>
    </w:p>
    <w:p w:rsidR="00F359B2" w:rsidRPr="00AC234F" w:rsidRDefault="00F359B2" w:rsidP="00AC234F">
      <w:pPr>
        <w:pStyle w:val="a6"/>
        <w:spacing w:after="0" w:line="240" w:lineRule="auto"/>
        <w:ind w:left="1080"/>
        <w:rPr>
          <w:rFonts w:ascii="Times New Roman" w:hAnsi="Times New Roman"/>
          <w:b/>
          <w:sz w:val="28"/>
          <w:szCs w:val="28"/>
        </w:rPr>
      </w:pPr>
    </w:p>
    <w:p w:rsidR="00F359B2" w:rsidRPr="001F65DC" w:rsidRDefault="00F359B2" w:rsidP="00AC234F">
      <w:pPr>
        <w:pStyle w:val="a6"/>
        <w:numPr>
          <w:ilvl w:val="0"/>
          <w:numId w:val="4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D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>председателе Совета</w:t>
      </w:r>
    </w:p>
    <w:p w:rsidR="00F359B2" w:rsidRDefault="00F359B2" w:rsidP="00F359B2">
      <w:pPr>
        <w:spacing w:after="0" w:line="240" w:lineRule="auto"/>
        <w:ind w:left="14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Топилин</w:t>
      </w:r>
      <w:proofErr w:type="spellEnd"/>
      <w:r>
        <w:rPr>
          <w:rFonts w:ascii="Times New Roman" w:hAnsi="Times New Roman"/>
          <w:sz w:val="28"/>
          <w:szCs w:val="28"/>
        </w:rPr>
        <w:t>, Вельмяйкин, Гриб, Тополева-Солдунова)</w:t>
      </w:r>
    </w:p>
    <w:p w:rsidR="00F359B2" w:rsidRDefault="00F359B2" w:rsidP="00AC234F">
      <w:pPr>
        <w:spacing w:after="0" w:line="240" w:lineRule="auto"/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F359B2" w:rsidRDefault="00F359B2" w:rsidP="00D71737">
      <w:pPr>
        <w:pStyle w:val="a6"/>
        <w:numPr>
          <w:ilvl w:val="0"/>
          <w:numId w:val="11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F65DC">
        <w:rPr>
          <w:rFonts w:ascii="Times New Roman" w:hAnsi="Times New Roman"/>
          <w:sz w:val="28"/>
          <w:szCs w:val="28"/>
        </w:rPr>
        <w:t>Согласиться с предложением заместител</w:t>
      </w:r>
      <w:r>
        <w:rPr>
          <w:rFonts w:ascii="Times New Roman" w:hAnsi="Times New Roman"/>
          <w:sz w:val="28"/>
          <w:szCs w:val="28"/>
        </w:rPr>
        <w:t>я</w:t>
      </w:r>
      <w:r w:rsidRPr="001F65DC">
        <w:rPr>
          <w:rFonts w:ascii="Times New Roman" w:hAnsi="Times New Roman"/>
          <w:sz w:val="28"/>
          <w:szCs w:val="28"/>
        </w:rPr>
        <w:t xml:space="preserve"> секретаря Общественной палаты Российской Федерации</w:t>
      </w:r>
      <w:r>
        <w:rPr>
          <w:rFonts w:ascii="Times New Roman" w:hAnsi="Times New Roman"/>
          <w:sz w:val="28"/>
          <w:szCs w:val="28"/>
        </w:rPr>
        <w:t xml:space="preserve"> В.В. Гриба о выдвижении кандидатуры </w:t>
      </w:r>
      <w:r w:rsidRPr="006A00CB">
        <w:rPr>
          <w:rFonts w:ascii="Times New Roman" w:hAnsi="Times New Roman"/>
          <w:sz w:val="28"/>
          <w:szCs w:val="28"/>
        </w:rPr>
        <w:t>директор</w:t>
      </w:r>
      <w:r>
        <w:rPr>
          <w:rFonts w:ascii="Times New Roman" w:hAnsi="Times New Roman"/>
          <w:sz w:val="28"/>
          <w:szCs w:val="28"/>
        </w:rPr>
        <w:t>а</w:t>
      </w:r>
      <w:r w:rsidRPr="006A00CB">
        <w:rPr>
          <w:rFonts w:ascii="Times New Roman" w:hAnsi="Times New Roman"/>
          <w:sz w:val="28"/>
          <w:szCs w:val="28"/>
        </w:rPr>
        <w:t xml:space="preserve"> автономной некоммерческой организации «Агентство социальной информации»</w:t>
      </w:r>
      <w:r>
        <w:rPr>
          <w:rFonts w:ascii="Times New Roman" w:hAnsi="Times New Roman"/>
          <w:sz w:val="28"/>
          <w:szCs w:val="28"/>
        </w:rPr>
        <w:t xml:space="preserve"> Е.А. Тополевой-</w:t>
      </w:r>
      <w:proofErr w:type="spellStart"/>
      <w:r>
        <w:rPr>
          <w:rFonts w:ascii="Times New Roman" w:hAnsi="Times New Roman"/>
          <w:sz w:val="28"/>
          <w:szCs w:val="28"/>
        </w:rPr>
        <w:t>Солдуновой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на пост председателя Совета.</w:t>
      </w:r>
    </w:p>
    <w:p w:rsidR="00F359B2" w:rsidRDefault="00F359B2" w:rsidP="00D71737">
      <w:pPr>
        <w:pStyle w:val="a6"/>
        <w:numPr>
          <w:ilvl w:val="0"/>
          <w:numId w:val="11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Отметить отсутствие иных кандидатур, в том числе самовыдвиженцев. </w:t>
      </w:r>
    </w:p>
    <w:p w:rsidR="00F359B2" w:rsidRPr="006A00CB" w:rsidRDefault="00F359B2" w:rsidP="00D71737">
      <w:pPr>
        <w:pStyle w:val="a6"/>
        <w:numPr>
          <w:ilvl w:val="0"/>
          <w:numId w:val="11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6A00CB">
        <w:rPr>
          <w:rFonts w:ascii="Times New Roman" w:hAnsi="Times New Roman"/>
          <w:sz w:val="28"/>
          <w:szCs w:val="28"/>
        </w:rPr>
        <w:t>По результатам единогласного решения избрать председателем Совета Е.А. </w:t>
      </w:r>
      <w:proofErr w:type="spellStart"/>
      <w:r w:rsidRPr="006A00CB">
        <w:rPr>
          <w:rFonts w:ascii="Times New Roman" w:hAnsi="Times New Roman"/>
          <w:sz w:val="28"/>
          <w:szCs w:val="28"/>
        </w:rPr>
        <w:t>Тополеву-Солдунову</w:t>
      </w:r>
      <w:proofErr w:type="spellEnd"/>
      <w:r w:rsidRPr="006A00CB">
        <w:rPr>
          <w:rFonts w:ascii="Times New Roman" w:hAnsi="Times New Roman"/>
          <w:sz w:val="28"/>
          <w:szCs w:val="28"/>
        </w:rPr>
        <w:t xml:space="preserve">. </w:t>
      </w:r>
    </w:p>
    <w:p w:rsidR="00CE7A21" w:rsidRDefault="00CE7A21" w:rsidP="00B2478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71737" w:rsidRDefault="00D71737" w:rsidP="00B2478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71737" w:rsidRDefault="00D71737" w:rsidP="00B2478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71737" w:rsidRDefault="00D71737" w:rsidP="00B2478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D71737" w:rsidRPr="00B24789" w:rsidRDefault="00D71737" w:rsidP="00B24789">
      <w:pPr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</w:p>
    <w:p w:rsidR="00B24789" w:rsidRPr="001F65DC" w:rsidRDefault="00B24789" w:rsidP="00AC234F">
      <w:pPr>
        <w:pStyle w:val="a6"/>
        <w:numPr>
          <w:ilvl w:val="0"/>
          <w:numId w:val="4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F65DC">
        <w:rPr>
          <w:rFonts w:ascii="Times New Roman" w:hAnsi="Times New Roman"/>
          <w:b/>
          <w:sz w:val="28"/>
          <w:szCs w:val="28"/>
        </w:rPr>
        <w:lastRenderedPageBreak/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планах работы </w:t>
      </w:r>
      <w:r w:rsidR="00AA1845">
        <w:rPr>
          <w:rFonts w:ascii="Times New Roman" w:hAnsi="Times New Roman"/>
          <w:b/>
          <w:sz w:val="28"/>
          <w:szCs w:val="28"/>
        </w:rPr>
        <w:t xml:space="preserve">Совета </w:t>
      </w:r>
      <w:r>
        <w:rPr>
          <w:rFonts w:ascii="Times New Roman" w:hAnsi="Times New Roman"/>
          <w:b/>
          <w:sz w:val="28"/>
          <w:szCs w:val="28"/>
        </w:rPr>
        <w:t xml:space="preserve">до конца 2013 г. и на </w:t>
      </w:r>
      <w:r w:rsidR="00AA1845">
        <w:rPr>
          <w:rFonts w:ascii="Times New Roman" w:hAnsi="Times New Roman"/>
          <w:b/>
          <w:sz w:val="28"/>
          <w:szCs w:val="28"/>
        </w:rPr>
        <w:t xml:space="preserve">период 2014 г. </w:t>
      </w:r>
    </w:p>
    <w:p w:rsidR="00B24789" w:rsidRDefault="00B24789" w:rsidP="00B24789">
      <w:pPr>
        <w:spacing w:after="0" w:line="240" w:lineRule="auto"/>
        <w:ind w:left="142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Топилин</w:t>
      </w:r>
      <w:proofErr w:type="spellEnd"/>
      <w:r>
        <w:rPr>
          <w:rFonts w:ascii="Times New Roman" w:hAnsi="Times New Roman"/>
          <w:sz w:val="28"/>
          <w:szCs w:val="28"/>
        </w:rPr>
        <w:t>, Гриб, Вельмяйкин</w:t>
      </w:r>
      <w:r w:rsidR="00F359B2">
        <w:rPr>
          <w:rFonts w:ascii="Times New Roman" w:hAnsi="Times New Roman"/>
          <w:sz w:val="28"/>
          <w:szCs w:val="28"/>
        </w:rPr>
        <w:t>, Тополева-Солдунова</w:t>
      </w:r>
      <w:r w:rsidR="00D17C75">
        <w:rPr>
          <w:rFonts w:ascii="Times New Roman" w:hAnsi="Times New Roman"/>
          <w:sz w:val="28"/>
          <w:szCs w:val="28"/>
        </w:rPr>
        <w:t>, Мохначук, Кривенко</w:t>
      </w:r>
      <w:r w:rsidR="00BB43CB">
        <w:rPr>
          <w:rFonts w:ascii="Times New Roman" w:hAnsi="Times New Roman"/>
          <w:sz w:val="28"/>
          <w:szCs w:val="28"/>
        </w:rPr>
        <w:t>, Феоктистова</w:t>
      </w:r>
      <w:r>
        <w:rPr>
          <w:rFonts w:ascii="Times New Roman" w:hAnsi="Times New Roman"/>
          <w:sz w:val="28"/>
          <w:szCs w:val="28"/>
        </w:rPr>
        <w:t>)</w:t>
      </w:r>
    </w:p>
    <w:p w:rsidR="00B24789" w:rsidRDefault="00B24789" w:rsidP="00B24789">
      <w:pPr>
        <w:spacing w:after="0" w:line="240" w:lineRule="auto"/>
        <w:ind w:left="142" w:firstLine="567"/>
        <w:jc w:val="center"/>
        <w:rPr>
          <w:rFonts w:ascii="Times New Roman" w:hAnsi="Times New Roman"/>
          <w:sz w:val="28"/>
          <w:szCs w:val="28"/>
        </w:rPr>
      </w:pPr>
    </w:p>
    <w:p w:rsidR="006A00CB" w:rsidRDefault="00CE7A21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</w:t>
      </w:r>
      <w:r w:rsidR="00AC234F">
        <w:rPr>
          <w:rFonts w:ascii="Times New Roman" w:hAnsi="Times New Roman"/>
          <w:sz w:val="28"/>
          <w:szCs w:val="28"/>
        </w:rPr>
        <w:t xml:space="preserve"> во внимание </w:t>
      </w:r>
      <w:r>
        <w:rPr>
          <w:rFonts w:ascii="Times New Roman" w:hAnsi="Times New Roman"/>
          <w:sz w:val="28"/>
          <w:szCs w:val="28"/>
        </w:rPr>
        <w:t>предло</w:t>
      </w:r>
      <w:r w:rsidR="006A00CB">
        <w:rPr>
          <w:rFonts w:ascii="Times New Roman" w:hAnsi="Times New Roman"/>
          <w:sz w:val="28"/>
          <w:szCs w:val="28"/>
        </w:rPr>
        <w:t>жение Министра М.А. </w:t>
      </w:r>
      <w:proofErr w:type="spellStart"/>
      <w:r>
        <w:rPr>
          <w:rFonts w:ascii="Times New Roman" w:hAnsi="Times New Roman"/>
          <w:sz w:val="28"/>
          <w:szCs w:val="28"/>
        </w:rPr>
        <w:t>Топилина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о необходимости</w:t>
      </w:r>
      <w:r w:rsidR="006A00CB">
        <w:rPr>
          <w:rFonts w:ascii="Times New Roman" w:hAnsi="Times New Roman"/>
          <w:sz w:val="28"/>
          <w:szCs w:val="28"/>
        </w:rPr>
        <w:t xml:space="preserve"> </w:t>
      </w:r>
      <w:r w:rsidR="00D71737">
        <w:rPr>
          <w:rFonts w:ascii="Times New Roman" w:hAnsi="Times New Roman"/>
          <w:sz w:val="28"/>
          <w:szCs w:val="28"/>
        </w:rPr>
        <w:t xml:space="preserve">учета приоритетов </w:t>
      </w:r>
      <w:r w:rsidR="006A00CB">
        <w:rPr>
          <w:rFonts w:ascii="Times New Roman" w:hAnsi="Times New Roman"/>
          <w:sz w:val="28"/>
          <w:szCs w:val="28"/>
        </w:rPr>
        <w:t>при формировании планов работы Совета:</w:t>
      </w:r>
    </w:p>
    <w:p w:rsidR="00D17C75" w:rsidRDefault="00D17C75" w:rsidP="00D71737">
      <w:pPr>
        <w:pStyle w:val="a6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создани</w:t>
      </w:r>
      <w:r w:rsidR="0088429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рабочих групп по </w:t>
      </w:r>
      <w:r w:rsidR="00BB43CB">
        <w:rPr>
          <w:rFonts w:ascii="Times New Roman" w:hAnsi="Times New Roman"/>
          <w:sz w:val="28"/>
          <w:szCs w:val="28"/>
        </w:rPr>
        <w:t xml:space="preserve">пяти </w:t>
      </w:r>
      <w:r>
        <w:rPr>
          <w:rFonts w:ascii="Times New Roman" w:hAnsi="Times New Roman"/>
          <w:sz w:val="28"/>
          <w:szCs w:val="28"/>
        </w:rPr>
        <w:t>основным направлениям деятельности Минтруда России (трудовые отношения, пенсионное обеспечение, демография, социальное обслуживание, государственная служба и противодействие коррупции);</w:t>
      </w:r>
    </w:p>
    <w:p w:rsidR="006A00CB" w:rsidRDefault="006A00CB" w:rsidP="00D71737">
      <w:pPr>
        <w:pStyle w:val="a6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членов Совета в общественной экспертизе законодательных инициатив Минтруда России;</w:t>
      </w:r>
    </w:p>
    <w:p w:rsidR="00CE7A21" w:rsidRDefault="006A00CB" w:rsidP="00D71737">
      <w:pPr>
        <w:pStyle w:val="a6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привлечение членов Совета к работе Минтруда России по личному приему граждан и ответов на обращения граждан</w:t>
      </w:r>
      <w:r w:rsidR="00D17C75">
        <w:rPr>
          <w:rFonts w:ascii="Times New Roman" w:hAnsi="Times New Roman"/>
          <w:sz w:val="28"/>
          <w:szCs w:val="28"/>
        </w:rPr>
        <w:t>.</w:t>
      </w:r>
    </w:p>
    <w:p w:rsidR="00D52B08" w:rsidRDefault="00D52B08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Принять к сведению информацию С.Ф. Вельмяйкина:</w:t>
      </w:r>
    </w:p>
    <w:p w:rsidR="00D52B08" w:rsidRDefault="00D52B08" w:rsidP="00D71737">
      <w:pPr>
        <w:pStyle w:val="a6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правовых основах и форматах взаимодействия Совета с Минтрудом России;</w:t>
      </w:r>
    </w:p>
    <w:p w:rsidR="00542111" w:rsidRDefault="00542111" w:rsidP="00D71737">
      <w:pPr>
        <w:pStyle w:val="a6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перечне проектов нормативно-правовых актов Минтруда России,  обязательных к рассмотрению членами Совета до конца 2013 г. и на период 2014 г.;</w:t>
      </w:r>
    </w:p>
    <w:p w:rsidR="00D52B08" w:rsidRDefault="00D52B08" w:rsidP="00D71737">
      <w:pPr>
        <w:pStyle w:val="a6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возможности корректировки приказа </w:t>
      </w:r>
      <w:r w:rsidR="00542111">
        <w:rPr>
          <w:rFonts w:ascii="Times New Roman" w:hAnsi="Times New Roman"/>
          <w:sz w:val="28"/>
          <w:szCs w:val="28"/>
        </w:rPr>
        <w:t>Минтруда России №534 от 12 </w:t>
      </w:r>
      <w:r>
        <w:rPr>
          <w:rFonts w:ascii="Times New Roman" w:hAnsi="Times New Roman"/>
          <w:sz w:val="28"/>
          <w:szCs w:val="28"/>
        </w:rPr>
        <w:t>октября 2013 г. (о</w:t>
      </w:r>
      <w:r w:rsidR="00542111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утверждении положения </w:t>
      </w:r>
      <w:r w:rsidR="00542111"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Совет</w:t>
      </w:r>
      <w:r w:rsidR="0054211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) </w:t>
      </w:r>
    </w:p>
    <w:p w:rsidR="001F65DC" w:rsidRDefault="001F65DC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F65DC">
        <w:rPr>
          <w:rFonts w:ascii="Times New Roman" w:hAnsi="Times New Roman"/>
          <w:sz w:val="28"/>
          <w:szCs w:val="28"/>
        </w:rPr>
        <w:t>Согласиться с предложением заместител</w:t>
      </w:r>
      <w:r>
        <w:rPr>
          <w:rFonts w:ascii="Times New Roman" w:hAnsi="Times New Roman"/>
          <w:sz w:val="28"/>
          <w:szCs w:val="28"/>
        </w:rPr>
        <w:t>я</w:t>
      </w:r>
      <w:r w:rsidRPr="001F65DC">
        <w:rPr>
          <w:rFonts w:ascii="Times New Roman" w:hAnsi="Times New Roman"/>
          <w:sz w:val="28"/>
          <w:szCs w:val="28"/>
        </w:rPr>
        <w:t xml:space="preserve"> секретаря Общественной палаты Российской Федерации</w:t>
      </w:r>
      <w:r w:rsidR="00F359B2">
        <w:rPr>
          <w:rFonts w:ascii="Times New Roman" w:hAnsi="Times New Roman"/>
          <w:sz w:val="28"/>
          <w:szCs w:val="28"/>
        </w:rPr>
        <w:t xml:space="preserve"> В.В. </w:t>
      </w:r>
      <w:r>
        <w:rPr>
          <w:rFonts w:ascii="Times New Roman" w:hAnsi="Times New Roman"/>
          <w:sz w:val="28"/>
          <w:szCs w:val="28"/>
        </w:rPr>
        <w:t xml:space="preserve">Гриба о необходимости </w:t>
      </w:r>
      <w:r w:rsidR="006A00CB">
        <w:rPr>
          <w:rFonts w:ascii="Times New Roman" w:hAnsi="Times New Roman"/>
          <w:sz w:val="28"/>
          <w:szCs w:val="28"/>
        </w:rPr>
        <w:t xml:space="preserve">тщательной </w:t>
      </w:r>
      <w:r>
        <w:rPr>
          <w:rFonts w:ascii="Times New Roman" w:hAnsi="Times New Roman"/>
          <w:sz w:val="28"/>
          <w:szCs w:val="28"/>
        </w:rPr>
        <w:t xml:space="preserve">синхронизации планов работы Совета с </w:t>
      </w:r>
      <w:r w:rsidR="004A527A">
        <w:rPr>
          <w:rFonts w:ascii="Times New Roman" w:hAnsi="Times New Roman"/>
          <w:sz w:val="28"/>
          <w:szCs w:val="28"/>
        </w:rPr>
        <w:t>Планом деятельности Минтруда России на период 2013-2018 гг.</w:t>
      </w:r>
    </w:p>
    <w:p w:rsidR="00AA1845" w:rsidRDefault="00AA1845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Рекомендовать членам Совета привлекать к своей работе наиболее активных кандидатов, не вош</w:t>
      </w:r>
      <w:r w:rsidR="00CE7A21">
        <w:rPr>
          <w:rFonts w:ascii="Times New Roman" w:hAnsi="Times New Roman"/>
          <w:sz w:val="28"/>
          <w:szCs w:val="28"/>
        </w:rPr>
        <w:t>едших в итоговый состав Совета</w:t>
      </w:r>
      <w:r w:rsidR="00D71737">
        <w:rPr>
          <w:rFonts w:ascii="Times New Roman" w:hAnsi="Times New Roman"/>
          <w:sz w:val="28"/>
          <w:szCs w:val="28"/>
        </w:rPr>
        <w:t>; у</w:t>
      </w:r>
      <w:r w:rsidR="00CE7A21">
        <w:rPr>
          <w:rFonts w:ascii="Times New Roman" w:hAnsi="Times New Roman"/>
          <w:sz w:val="28"/>
          <w:szCs w:val="28"/>
        </w:rPr>
        <w:t xml:space="preserve">честь </w:t>
      </w:r>
      <w:r w:rsidR="00D71737">
        <w:rPr>
          <w:rFonts w:ascii="Times New Roman" w:hAnsi="Times New Roman"/>
          <w:sz w:val="28"/>
          <w:szCs w:val="28"/>
        </w:rPr>
        <w:t>активных кандидатов</w:t>
      </w:r>
      <w:r w:rsidR="00CE7A21">
        <w:rPr>
          <w:rFonts w:ascii="Times New Roman" w:hAnsi="Times New Roman"/>
          <w:sz w:val="28"/>
          <w:szCs w:val="28"/>
        </w:rPr>
        <w:t xml:space="preserve"> при возможной ротации состава Совета.</w:t>
      </w:r>
    </w:p>
    <w:p w:rsidR="00F359B2" w:rsidRDefault="00F359B2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D17C75">
        <w:rPr>
          <w:rFonts w:ascii="Times New Roman" w:hAnsi="Times New Roman"/>
          <w:sz w:val="28"/>
          <w:szCs w:val="28"/>
        </w:rPr>
        <w:t>нять к сведению информацию Е.А. </w:t>
      </w:r>
      <w:r>
        <w:rPr>
          <w:rFonts w:ascii="Times New Roman" w:hAnsi="Times New Roman"/>
          <w:sz w:val="28"/>
          <w:szCs w:val="28"/>
        </w:rPr>
        <w:t>Тополевой-</w:t>
      </w:r>
      <w:proofErr w:type="spellStart"/>
      <w:r>
        <w:rPr>
          <w:rFonts w:ascii="Times New Roman" w:hAnsi="Times New Roman"/>
          <w:sz w:val="28"/>
          <w:szCs w:val="28"/>
        </w:rPr>
        <w:t>Солдуновой</w:t>
      </w:r>
      <w:proofErr w:type="spellEnd"/>
      <w:r w:rsidR="00D5740E">
        <w:rPr>
          <w:rFonts w:ascii="Times New Roman" w:hAnsi="Times New Roman"/>
          <w:sz w:val="28"/>
          <w:szCs w:val="28"/>
        </w:rPr>
        <w:t xml:space="preserve"> и В.В. </w:t>
      </w:r>
      <w:r w:rsidR="00AC234F">
        <w:rPr>
          <w:rFonts w:ascii="Times New Roman" w:hAnsi="Times New Roman"/>
          <w:sz w:val="28"/>
          <w:szCs w:val="28"/>
        </w:rPr>
        <w:t xml:space="preserve">Гриба </w:t>
      </w:r>
      <w:r>
        <w:rPr>
          <w:rFonts w:ascii="Times New Roman" w:hAnsi="Times New Roman"/>
          <w:sz w:val="28"/>
          <w:szCs w:val="28"/>
        </w:rPr>
        <w:t>о</w:t>
      </w:r>
      <w:r w:rsidR="00D71737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оценке </w:t>
      </w:r>
      <w:r w:rsidR="00174585">
        <w:rPr>
          <w:rFonts w:ascii="Times New Roman" w:hAnsi="Times New Roman"/>
          <w:sz w:val="28"/>
          <w:szCs w:val="28"/>
        </w:rPr>
        <w:t xml:space="preserve">эффективности </w:t>
      </w:r>
      <w:r>
        <w:rPr>
          <w:rFonts w:ascii="Times New Roman" w:hAnsi="Times New Roman"/>
          <w:sz w:val="28"/>
          <w:szCs w:val="28"/>
        </w:rPr>
        <w:t xml:space="preserve">деятельности Совета аппаратом Общественной палаты Российской Федерации. </w:t>
      </w:r>
    </w:p>
    <w:p w:rsidR="00D17C75" w:rsidRDefault="00D17C75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/>
          <w:sz w:val="28"/>
          <w:szCs w:val="28"/>
        </w:rPr>
        <w:t>целях</w:t>
      </w:r>
      <w:proofErr w:type="gramEnd"/>
      <w:r>
        <w:rPr>
          <w:rFonts w:ascii="Times New Roman" w:hAnsi="Times New Roman"/>
          <w:sz w:val="28"/>
          <w:szCs w:val="28"/>
        </w:rPr>
        <w:t xml:space="preserve"> оптимизации деятельности Совета сформировать рабочую группу по выработке регламента работы Совета и назначить ее руководителем С.В. Кривенко. </w:t>
      </w:r>
    </w:p>
    <w:p w:rsidR="00D5740E" w:rsidRPr="00D52B08" w:rsidRDefault="00D5740E" w:rsidP="00D71737">
      <w:pPr>
        <w:pStyle w:val="a6"/>
        <w:numPr>
          <w:ilvl w:val="0"/>
          <w:numId w:val="6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D52B08">
        <w:rPr>
          <w:rFonts w:ascii="Times New Roman" w:hAnsi="Times New Roman"/>
          <w:sz w:val="28"/>
          <w:szCs w:val="28"/>
        </w:rPr>
        <w:lastRenderedPageBreak/>
        <w:t xml:space="preserve">Предложить провести следующее заседание Совета в конце января 2014 г. </w:t>
      </w:r>
      <w:r w:rsidR="00D52B08" w:rsidRPr="00D52B08">
        <w:rPr>
          <w:rFonts w:ascii="Times New Roman" w:hAnsi="Times New Roman"/>
          <w:sz w:val="28"/>
          <w:szCs w:val="28"/>
        </w:rPr>
        <w:t xml:space="preserve">Членам Совета подготовить к очередному заседанию предложения по перечню рабочих групп и планам работы на 2014 г. </w:t>
      </w:r>
    </w:p>
    <w:p w:rsidR="00CE7A21" w:rsidRPr="00AA1845" w:rsidRDefault="00CE7A21" w:rsidP="00AA184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F65DC" w:rsidRPr="00270A47" w:rsidRDefault="001F65DC" w:rsidP="00AC234F">
      <w:pPr>
        <w:pStyle w:val="a6"/>
        <w:numPr>
          <w:ilvl w:val="0"/>
          <w:numId w:val="4"/>
        </w:numPr>
        <w:pBdr>
          <w:bottom w:val="single" w:sz="4" w:space="6" w:color="auto"/>
        </w:pBd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организационно-техническом обеспечении деятельности </w:t>
      </w:r>
      <w:r w:rsidR="00AA1845">
        <w:rPr>
          <w:rFonts w:ascii="Times New Roman" w:hAnsi="Times New Roman"/>
          <w:b/>
          <w:sz w:val="28"/>
          <w:szCs w:val="28"/>
        </w:rPr>
        <w:t>Совета</w:t>
      </w:r>
    </w:p>
    <w:p w:rsidR="001F65DC" w:rsidRDefault="001F65DC" w:rsidP="001F65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Топилин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Вельмяйкин)</w:t>
      </w:r>
    </w:p>
    <w:p w:rsidR="001F65DC" w:rsidRDefault="001F65DC" w:rsidP="00D71737">
      <w:pPr>
        <w:pStyle w:val="a6"/>
        <w:numPr>
          <w:ilvl w:val="0"/>
          <w:numId w:val="7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 w:rsidRPr="001F65DC">
        <w:rPr>
          <w:rFonts w:ascii="Times New Roman" w:hAnsi="Times New Roman"/>
          <w:sz w:val="28"/>
          <w:szCs w:val="28"/>
        </w:rPr>
        <w:t>Департаменту управления делами Минтруда России совместно с председателем Совета</w:t>
      </w:r>
      <w:r w:rsidR="004A527A">
        <w:rPr>
          <w:rFonts w:ascii="Times New Roman" w:hAnsi="Times New Roman"/>
          <w:sz w:val="28"/>
          <w:szCs w:val="28"/>
        </w:rPr>
        <w:t xml:space="preserve"> проработать вопрос о выделении </w:t>
      </w:r>
      <w:r w:rsidR="00AA1845">
        <w:rPr>
          <w:rFonts w:ascii="Times New Roman" w:hAnsi="Times New Roman"/>
          <w:sz w:val="28"/>
          <w:szCs w:val="28"/>
        </w:rPr>
        <w:t xml:space="preserve">для работы членов Совета в здании Минтруда России (ул. Ильинка, 21) </w:t>
      </w:r>
      <w:r w:rsidR="004A527A">
        <w:rPr>
          <w:rFonts w:ascii="Times New Roman" w:hAnsi="Times New Roman"/>
          <w:sz w:val="28"/>
          <w:szCs w:val="28"/>
        </w:rPr>
        <w:t>служебного помещения, оборудованно</w:t>
      </w:r>
      <w:r w:rsidR="00AA1845">
        <w:rPr>
          <w:rFonts w:ascii="Times New Roman" w:hAnsi="Times New Roman"/>
          <w:sz w:val="28"/>
          <w:szCs w:val="28"/>
        </w:rPr>
        <w:t xml:space="preserve">го необходимой офисной техникой. </w:t>
      </w:r>
    </w:p>
    <w:p w:rsidR="004A527A" w:rsidRDefault="004A527A" w:rsidP="00D71737">
      <w:pPr>
        <w:pStyle w:val="a6"/>
        <w:spacing w:after="0" w:line="312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Срок – </w:t>
      </w:r>
      <w:r w:rsidR="00AA1845">
        <w:rPr>
          <w:rFonts w:ascii="Times New Roman" w:hAnsi="Times New Roman"/>
          <w:sz w:val="28"/>
          <w:szCs w:val="28"/>
          <w:u w:val="single"/>
        </w:rPr>
        <w:t xml:space="preserve">1 </w:t>
      </w:r>
      <w:r>
        <w:rPr>
          <w:rFonts w:ascii="Times New Roman" w:hAnsi="Times New Roman"/>
          <w:sz w:val="28"/>
          <w:szCs w:val="28"/>
          <w:u w:val="single"/>
        </w:rPr>
        <w:t>феврал</w:t>
      </w:r>
      <w:r w:rsidR="00AA1845">
        <w:rPr>
          <w:rFonts w:ascii="Times New Roman" w:hAnsi="Times New Roman"/>
          <w:sz w:val="28"/>
          <w:szCs w:val="28"/>
          <w:u w:val="single"/>
        </w:rPr>
        <w:t>я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F65DC">
        <w:rPr>
          <w:rFonts w:ascii="Times New Roman" w:hAnsi="Times New Roman"/>
          <w:sz w:val="28"/>
          <w:szCs w:val="28"/>
          <w:u w:val="single"/>
        </w:rPr>
        <w:t>201</w:t>
      </w:r>
      <w:r>
        <w:rPr>
          <w:rFonts w:ascii="Times New Roman" w:hAnsi="Times New Roman"/>
          <w:sz w:val="28"/>
          <w:szCs w:val="28"/>
          <w:u w:val="single"/>
        </w:rPr>
        <w:t>4</w:t>
      </w:r>
      <w:r w:rsidRPr="001F65DC">
        <w:rPr>
          <w:rFonts w:ascii="Times New Roman" w:hAnsi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/>
          <w:sz w:val="28"/>
          <w:szCs w:val="28"/>
          <w:u w:val="single"/>
        </w:rPr>
        <w:t>.</w:t>
      </w:r>
    </w:p>
    <w:p w:rsidR="004A527A" w:rsidRPr="001F65DC" w:rsidRDefault="004A527A" w:rsidP="00D71737">
      <w:pPr>
        <w:pStyle w:val="a6"/>
        <w:numPr>
          <w:ilvl w:val="0"/>
          <w:numId w:val="7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Департаменту управления делами </w:t>
      </w:r>
      <w:r w:rsidRPr="001F65DC">
        <w:rPr>
          <w:rFonts w:ascii="Times New Roman" w:hAnsi="Times New Roman"/>
          <w:sz w:val="28"/>
          <w:szCs w:val="28"/>
        </w:rPr>
        <w:t>Минтруда России</w:t>
      </w:r>
      <w:r>
        <w:rPr>
          <w:rFonts w:ascii="Times New Roman" w:hAnsi="Times New Roman"/>
          <w:sz w:val="28"/>
          <w:szCs w:val="28"/>
        </w:rPr>
        <w:t xml:space="preserve"> организовать выдачу </w:t>
      </w:r>
      <w:r w:rsidR="00B6271F">
        <w:rPr>
          <w:rFonts w:ascii="Times New Roman" w:hAnsi="Times New Roman"/>
          <w:sz w:val="28"/>
          <w:szCs w:val="28"/>
        </w:rPr>
        <w:t>членам Совета постоянных</w:t>
      </w:r>
      <w:r>
        <w:rPr>
          <w:rFonts w:ascii="Times New Roman" w:hAnsi="Times New Roman"/>
          <w:sz w:val="28"/>
          <w:szCs w:val="28"/>
        </w:rPr>
        <w:t xml:space="preserve"> пропусков для прохода в здание Минтруда России (ул. Ильинка, 21)</w:t>
      </w:r>
    </w:p>
    <w:p w:rsidR="004A527A" w:rsidRDefault="004A527A" w:rsidP="00D71737">
      <w:pPr>
        <w:spacing w:after="0" w:line="312" w:lineRule="auto"/>
        <w:ind w:left="360" w:firstLine="348"/>
        <w:rPr>
          <w:rFonts w:ascii="Times New Roman" w:hAnsi="Times New Roman"/>
          <w:sz w:val="28"/>
          <w:szCs w:val="28"/>
        </w:rPr>
      </w:pPr>
      <w:r w:rsidRPr="004A527A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  <w:u w:val="single"/>
        </w:rPr>
        <w:t>1 февраля  2014</w:t>
      </w:r>
      <w:r w:rsidRPr="004A527A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4A527A">
        <w:rPr>
          <w:rFonts w:ascii="Times New Roman" w:hAnsi="Times New Roman"/>
          <w:sz w:val="28"/>
          <w:szCs w:val="28"/>
        </w:rPr>
        <w:t>.</w:t>
      </w:r>
    </w:p>
    <w:p w:rsidR="00AA1845" w:rsidRPr="001F65DC" w:rsidRDefault="00AA1845" w:rsidP="00D71737">
      <w:pPr>
        <w:pStyle w:val="a6"/>
        <w:numPr>
          <w:ilvl w:val="0"/>
          <w:numId w:val="7"/>
        </w:numPr>
        <w:spacing w:after="0" w:line="312" w:lineRule="auto"/>
        <w:ind w:left="14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Департаменту комплексного анализа и прогнозирования </w:t>
      </w:r>
      <w:r w:rsidRPr="001F65DC">
        <w:rPr>
          <w:rFonts w:ascii="Times New Roman" w:hAnsi="Times New Roman"/>
          <w:sz w:val="28"/>
          <w:szCs w:val="28"/>
        </w:rPr>
        <w:t>Минтруда России</w:t>
      </w:r>
      <w:r>
        <w:rPr>
          <w:rFonts w:ascii="Times New Roman" w:hAnsi="Times New Roman"/>
          <w:sz w:val="28"/>
          <w:szCs w:val="28"/>
        </w:rPr>
        <w:t xml:space="preserve"> обеспечить модернизацию специализированной страницы официального интернет-сайта Минтруда России (</w:t>
      </w:r>
      <w:hyperlink r:id="rId9" w:history="1">
        <w:r w:rsidRPr="00DC1D04">
          <w:rPr>
            <w:rStyle w:val="a7"/>
            <w:rFonts w:ascii="Times New Roman" w:hAnsi="Times New Roman"/>
            <w:sz w:val="28"/>
            <w:szCs w:val="28"/>
            <w:lang w:val="en-US"/>
          </w:rPr>
          <w:t>www</w:t>
        </w:r>
        <w:r w:rsidRPr="00DC1D0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DC1D04">
          <w:rPr>
            <w:rStyle w:val="a7"/>
            <w:rFonts w:ascii="Times New Roman" w:hAnsi="Times New Roman"/>
            <w:sz w:val="28"/>
            <w:szCs w:val="28"/>
            <w:lang w:val="en-US"/>
          </w:rPr>
          <w:t>rosmintrud</w:t>
        </w:r>
        <w:proofErr w:type="spellEnd"/>
        <w:r w:rsidRPr="00DC1D04">
          <w:rPr>
            <w:rStyle w:val="a7"/>
            <w:rFonts w:ascii="Times New Roman" w:hAnsi="Times New Roman"/>
            <w:sz w:val="28"/>
            <w:szCs w:val="28"/>
          </w:rPr>
          <w:t>.</w:t>
        </w:r>
        <w:proofErr w:type="spellStart"/>
        <w:r w:rsidRPr="00DC1D04">
          <w:rPr>
            <w:rStyle w:val="a7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DC1D04">
          <w:rPr>
            <w:rStyle w:val="a7"/>
            <w:rFonts w:ascii="Times New Roman" w:hAnsi="Times New Roman"/>
            <w:sz w:val="28"/>
            <w:szCs w:val="28"/>
          </w:rPr>
          <w:t>/</w:t>
        </w:r>
        <w:proofErr w:type="spellStart"/>
        <w:r w:rsidRPr="00DC1D04">
          <w:rPr>
            <w:rStyle w:val="a7"/>
            <w:rFonts w:ascii="Times New Roman" w:hAnsi="Times New Roman"/>
            <w:sz w:val="28"/>
            <w:szCs w:val="28"/>
            <w:lang w:val="en-US"/>
          </w:rPr>
          <w:t>sovet</w:t>
        </w:r>
        <w:proofErr w:type="spellEnd"/>
      </w:hyperlink>
      <w:r>
        <w:rPr>
          <w:rFonts w:ascii="Times New Roman" w:hAnsi="Times New Roman"/>
          <w:sz w:val="28"/>
          <w:szCs w:val="28"/>
        </w:rPr>
        <w:t>)</w:t>
      </w:r>
      <w:r w:rsidR="00D71737" w:rsidRPr="00D71737">
        <w:rPr>
          <w:rFonts w:ascii="Times New Roman" w:hAnsi="Times New Roman"/>
          <w:sz w:val="28"/>
          <w:szCs w:val="28"/>
        </w:rPr>
        <w:t xml:space="preserve"> </w:t>
      </w:r>
      <w:r w:rsidR="00D71737">
        <w:rPr>
          <w:rFonts w:ascii="Times New Roman" w:hAnsi="Times New Roman"/>
          <w:sz w:val="28"/>
          <w:szCs w:val="28"/>
        </w:rPr>
        <w:t>для текущей работы Совета</w:t>
      </w:r>
      <w:proofErr w:type="gramStart"/>
      <w:r w:rsidR="00D71737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AA1845" w:rsidRDefault="00AA1845" w:rsidP="00D71737">
      <w:pPr>
        <w:spacing w:after="0" w:line="312" w:lineRule="auto"/>
        <w:ind w:left="360" w:firstLine="348"/>
        <w:rPr>
          <w:rFonts w:ascii="Times New Roman" w:hAnsi="Times New Roman"/>
          <w:sz w:val="28"/>
          <w:szCs w:val="28"/>
        </w:rPr>
      </w:pPr>
      <w:r w:rsidRPr="004A527A">
        <w:rPr>
          <w:rFonts w:ascii="Times New Roman" w:hAnsi="Times New Roman"/>
          <w:sz w:val="28"/>
          <w:szCs w:val="28"/>
        </w:rPr>
        <w:t xml:space="preserve">Срок – </w:t>
      </w:r>
      <w:r>
        <w:rPr>
          <w:rFonts w:ascii="Times New Roman" w:hAnsi="Times New Roman"/>
          <w:sz w:val="28"/>
          <w:szCs w:val="28"/>
          <w:u w:val="single"/>
        </w:rPr>
        <w:t>1 февраля  2014</w:t>
      </w:r>
      <w:r w:rsidRPr="004A527A">
        <w:rPr>
          <w:rFonts w:ascii="Times New Roman" w:hAnsi="Times New Roman"/>
          <w:sz w:val="28"/>
          <w:szCs w:val="28"/>
          <w:u w:val="single"/>
        </w:rPr>
        <w:t xml:space="preserve"> г</w:t>
      </w:r>
      <w:r w:rsidRPr="004A527A">
        <w:rPr>
          <w:rFonts w:ascii="Times New Roman" w:hAnsi="Times New Roman"/>
          <w:sz w:val="28"/>
          <w:szCs w:val="28"/>
        </w:rPr>
        <w:t>.</w:t>
      </w:r>
    </w:p>
    <w:p w:rsidR="00D52B08" w:rsidRDefault="00D52B08" w:rsidP="006E1E4F">
      <w:pPr>
        <w:spacing w:after="0" w:line="240" w:lineRule="auto"/>
        <w:jc w:val="center"/>
        <w:rPr>
          <w:sz w:val="24"/>
          <w:szCs w:val="28"/>
        </w:rPr>
      </w:pPr>
    </w:p>
    <w:p w:rsidR="00542111" w:rsidRDefault="00542111" w:rsidP="006E1E4F">
      <w:pPr>
        <w:spacing w:after="0" w:line="240" w:lineRule="auto"/>
        <w:jc w:val="center"/>
        <w:rPr>
          <w:sz w:val="24"/>
          <w:szCs w:val="28"/>
        </w:rPr>
      </w:pPr>
    </w:p>
    <w:p w:rsidR="006B7E28" w:rsidRDefault="006B7E28" w:rsidP="006E1E4F">
      <w:pPr>
        <w:spacing w:after="0" w:line="240" w:lineRule="auto"/>
        <w:jc w:val="center"/>
        <w:rPr>
          <w:sz w:val="24"/>
          <w:szCs w:val="28"/>
        </w:rPr>
      </w:pPr>
    </w:p>
    <w:p w:rsidR="00542111" w:rsidRDefault="00542111" w:rsidP="006E1E4F">
      <w:pPr>
        <w:spacing w:after="0" w:line="240" w:lineRule="auto"/>
        <w:jc w:val="center"/>
        <w:rPr>
          <w:sz w:val="24"/>
          <w:szCs w:val="28"/>
        </w:rPr>
      </w:pPr>
    </w:p>
    <w:p w:rsidR="00D71737" w:rsidRDefault="00D71737" w:rsidP="006E1E4F">
      <w:pPr>
        <w:spacing w:after="0" w:line="240" w:lineRule="auto"/>
        <w:jc w:val="center"/>
        <w:rPr>
          <w:sz w:val="24"/>
          <w:szCs w:val="28"/>
        </w:rPr>
      </w:pPr>
    </w:p>
    <w:p w:rsidR="00542111" w:rsidRDefault="00542111" w:rsidP="00AC234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48" w:type="dxa"/>
        <w:tblInd w:w="-34" w:type="dxa"/>
        <w:tblLook w:val="01E0" w:firstRow="1" w:lastRow="1" w:firstColumn="1" w:lastColumn="1" w:noHBand="0" w:noVBand="0"/>
      </w:tblPr>
      <w:tblGrid>
        <w:gridCol w:w="5812"/>
        <w:gridCol w:w="4536"/>
      </w:tblGrid>
      <w:tr w:rsidR="00B6271F" w:rsidRPr="006E1E4F" w:rsidTr="00542111">
        <w:trPr>
          <w:trHeight w:val="865"/>
        </w:trPr>
        <w:tc>
          <w:tcPr>
            <w:tcW w:w="5812" w:type="dxa"/>
          </w:tcPr>
          <w:p w:rsidR="00B6271F" w:rsidRDefault="00B6271F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Министр труда и социальной защиты </w:t>
            </w:r>
          </w:p>
          <w:p w:rsidR="00B6271F" w:rsidRDefault="00B6271F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Российской Федерации </w:t>
            </w:r>
          </w:p>
          <w:p w:rsidR="00A14665" w:rsidRDefault="00A14665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665" w:rsidRDefault="00A14665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665" w:rsidRDefault="00A14665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665" w:rsidRDefault="00A14665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14665" w:rsidRPr="006E1E4F" w:rsidRDefault="00A14665" w:rsidP="000F25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</w:tcPr>
          <w:p w:rsidR="00B6271F" w:rsidRPr="006E1E4F" w:rsidRDefault="00B6271F" w:rsidP="000F25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Топилин</w:t>
            </w:r>
            <w:proofErr w:type="spellEnd"/>
          </w:p>
        </w:tc>
      </w:tr>
      <w:tr w:rsidR="00B6271F" w:rsidRPr="006E1E4F" w:rsidTr="00542111">
        <w:trPr>
          <w:trHeight w:val="865"/>
        </w:trPr>
        <w:tc>
          <w:tcPr>
            <w:tcW w:w="5812" w:type="dxa"/>
          </w:tcPr>
          <w:p w:rsidR="00B6271F" w:rsidRDefault="00B6271F" w:rsidP="00542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70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Председатель Общественного совета при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Министерстве труда и социальной защиты</w:t>
            </w:r>
          </w:p>
          <w:p w:rsidR="00B6271F" w:rsidRPr="006E1E4F" w:rsidRDefault="00B6271F" w:rsidP="006B7E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Российской Федерации</w:t>
            </w:r>
          </w:p>
        </w:tc>
        <w:tc>
          <w:tcPr>
            <w:tcW w:w="4536" w:type="dxa"/>
          </w:tcPr>
          <w:p w:rsidR="00B6271F" w:rsidRPr="006E1E4F" w:rsidRDefault="00B6271F" w:rsidP="005421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Е.А. </w:t>
            </w:r>
            <w:r w:rsidRPr="00270A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Тополева-Солдунова</w:t>
            </w:r>
          </w:p>
        </w:tc>
      </w:tr>
    </w:tbl>
    <w:p w:rsidR="00542111" w:rsidRDefault="00542111" w:rsidP="00AC234F">
      <w:pPr>
        <w:spacing w:after="0" w:line="240" w:lineRule="auto"/>
      </w:pPr>
    </w:p>
    <w:sectPr w:rsidR="00542111" w:rsidSect="006B7E28">
      <w:headerReference w:type="default" r:id="rId10"/>
      <w:pgSz w:w="11906" w:h="16838"/>
      <w:pgMar w:top="420" w:right="850" w:bottom="1134" w:left="851" w:header="42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A2B" w:rsidRDefault="00FE3A2B" w:rsidP="006B7E28">
      <w:pPr>
        <w:spacing w:after="0" w:line="240" w:lineRule="auto"/>
      </w:pPr>
      <w:r>
        <w:separator/>
      </w:r>
    </w:p>
  </w:endnote>
  <w:endnote w:type="continuationSeparator" w:id="0">
    <w:p w:rsidR="00FE3A2B" w:rsidRDefault="00FE3A2B" w:rsidP="006B7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A2B" w:rsidRDefault="00FE3A2B" w:rsidP="006B7E28">
      <w:pPr>
        <w:spacing w:after="0" w:line="240" w:lineRule="auto"/>
      </w:pPr>
      <w:r>
        <w:separator/>
      </w:r>
    </w:p>
  </w:footnote>
  <w:footnote w:type="continuationSeparator" w:id="0">
    <w:p w:rsidR="00FE3A2B" w:rsidRDefault="00FE3A2B" w:rsidP="006B7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17855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B7E28" w:rsidRPr="006B7E28" w:rsidRDefault="006B7E28">
        <w:pPr>
          <w:pStyle w:val="a8"/>
          <w:jc w:val="center"/>
          <w:rPr>
            <w:rFonts w:ascii="Times New Roman" w:hAnsi="Times New Roman" w:cs="Times New Roman"/>
          </w:rPr>
        </w:pPr>
        <w:r w:rsidRPr="006B7E28">
          <w:rPr>
            <w:rFonts w:ascii="Times New Roman" w:hAnsi="Times New Roman" w:cs="Times New Roman"/>
          </w:rPr>
          <w:fldChar w:fldCharType="begin"/>
        </w:r>
        <w:r w:rsidRPr="006B7E28">
          <w:rPr>
            <w:rFonts w:ascii="Times New Roman" w:hAnsi="Times New Roman" w:cs="Times New Roman"/>
          </w:rPr>
          <w:instrText>PAGE   \* MERGEFORMAT</w:instrText>
        </w:r>
        <w:r w:rsidRPr="006B7E28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</w:t>
        </w:r>
        <w:r w:rsidRPr="006B7E28">
          <w:rPr>
            <w:rFonts w:ascii="Times New Roman" w:hAnsi="Times New Roman" w:cs="Times New Roman"/>
          </w:rPr>
          <w:fldChar w:fldCharType="end"/>
        </w:r>
      </w:p>
    </w:sdtContent>
  </w:sdt>
  <w:p w:rsidR="006B7E28" w:rsidRDefault="006B7E2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6B2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14EA4"/>
    <w:multiLevelType w:val="hybridMultilevel"/>
    <w:tmpl w:val="37A2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9F23EB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9028E"/>
    <w:multiLevelType w:val="hybridMultilevel"/>
    <w:tmpl w:val="5EBCEC0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1C505AE5"/>
    <w:multiLevelType w:val="hybridMultilevel"/>
    <w:tmpl w:val="230C01FA"/>
    <w:lvl w:ilvl="0" w:tplc="AB14B4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E21A9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5D45C1"/>
    <w:multiLevelType w:val="hybridMultilevel"/>
    <w:tmpl w:val="721629D6"/>
    <w:lvl w:ilvl="0" w:tplc="BBD8F798">
      <w:start w:val="1"/>
      <w:numFmt w:val="decimal"/>
      <w:lvlText w:val="%1."/>
      <w:lvlJc w:val="left"/>
      <w:pPr>
        <w:ind w:left="142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DBC0F9A"/>
    <w:multiLevelType w:val="hybridMultilevel"/>
    <w:tmpl w:val="8E76AAD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3F530376"/>
    <w:multiLevelType w:val="hybridMultilevel"/>
    <w:tmpl w:val="37A29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04F3C"/>
    <w:multiLevelType w:val="hybridMultilevel"/>
    <w:tmpl w:val="494C7AA6"/>
    <w:lvl w:ilvl="0" w:tplc="692409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2431893"/>
    <w:multiLevelType w:val="hybridMultilevel"/>
    <w:tmpl w:val="C562E5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8A631D"/>
    <w:multiLevelType w:val="hybridMultilevel"/>
    <w:tmpl w:val="5348897E"/>
    <w:lvl w:ilvl="0" w:tplc="BBD8F798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0200A6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C5D6B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786ED2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FC3C29"/>
    <w:multiLevelType w:val="hybridMultilevel"/>
    <w:tmpl w:val="3E1AC63C"/>
    <w:lvl w:ilvl="0" w:tplc="BBD8F7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5"/>
  </w:num>
  <w:num w:numId="7">
    <w:abstractNumId w:val="2"/>
  </w:num>
  <w:num w:numId="8">
    <w:abstractNumId w:val="13"/>
  </w:num>
  <w:num w:numId="9">
    <w:abstractNumId w:val="14"/>
  </w:num>
  <w:num w:numId="10">
    <w:abstractNumId w:val="12"/>
  </w:num>
  <w:num w:numId="11">
    <w:abstractNumId w:val="5"/>
  </w:num>
  <w:num w:numId="12">
    <w:abstractNumId w:val="3"/>
  </w:num>
  <w:num w:numId="13">
    <w:abstractNumId w:val="6"/>
  </w:num>
  <w:num w:numId="14">
    <w:abstractNumId w:val="1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62"/>
    <w:rsid w:val="00020FB5"/>
    <w:rsid w:val="00071C0D"/>
    <w:rsid w:val="0008091C"/>
    <w:rsid w:val="000B6BE7"/>
    <w:rsid w:val="000E01E7"/>
    <w:rsid w:val="000F5B7B"/>
    <w:rsid w:val="001402D2"/>
    <w:rsid w:val="00174585"/>
    <w:rsid w:val="001F65DC"/>
    <w:rsid w:val="00270A47"/>
    <w:rsid w:val="002719A7"/>
    <w:rsid w:val="002A38E3"/>
    <w:rsid w:val="00492227"/>
    <w:rsid w:val="004A527A"/>
    <w:rsid w:val="00542111"/>
    <w:rsid w:val="005C76E5"/>
    <w:rsid w:val="006A00CB"/>
    <w:rsid w:val="006B7E28"/>
    <w:rsid w:val="006E1E4F"/>
    <w:rsid w:val="006E5362"/>
    <w:rsid w:val="00841553"/>
    <w:rsid w:val="0088429A"/>
    <w:rsid w:val="008921F3"/>
    <w:rsid w:val="008E22B2"/>
    <w:rsid w:val="009F7D8D"/>
    <w:rsid w:val="00A14665"/>
    <w:rsid w:val="00A864B8"/>
    <w:rsid w:val="00AA1845"/>
    <w:rsid w:val="00AC234F"/>
    <w:rsid w:val="00B24789"/>
    <w:rsid w:val="00B6271F"/>
    <w:rsid w:val="00BB43CB"/>
    <w:rsid w:val="00CB35DC"/>
    <w:rsid w:val="00CE7A21"/>
    <w:rsid w:val="00D17C75"/>
    <w:rsid w:val="00D52B08"/>
    <w:rsid w:val="00D5740E"/>
    <w:rsid w:val="00D71737"/>
    <w:rsid w:val="00E36391"/>
    <w:rsid w:val="00F14756"/>
    <w:rsid w:val="00F23122"/>
    <w:rsid w:val="00F359B2"/>
    <w:rsid w:val="00FA3E9F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E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1E4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A184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B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E28"/>
  </w:style>
  <w:style w:type="paragraph" w:styleId="aa">
    <w:name w:val="footer"/>
    <w:basedOn w:val="a"/>
    <w:link w:val="ab"/>
    <w:uiPriority w:val="99"/>
    <w:unhideWhenUsed/>
    <w:rsid w:val="006B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7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1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1E4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1E4F"/>
    <w:pPr>
      <w:ind w:left="720"/>
      <w:contextualSpacing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A1845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6B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B7E28"/>
  </w:style>
  <w:style w:type="paragraph" w:styleId="aa">
    <w:name w:val="footer"/>
    <w:basedOn w:val="a"/>
    <w:link w:val="ab"/>
    <w:uiPriority w:val="99"/>
    <w:unhideWhenUsed/>
    <w:rsid w:val="006B7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B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2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osmintrud.ru/sov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rahmatulinvd</dc:creator>
  <cp:keywords/>
  <dc:description/>
  <cp:lastModifiedBy>rahmatulinvd</cp:lastModifiedBy>
  <cp:revision>32</cp:revision>
  <dcterms:created xsi:type="dcterms:W3CDTF">2013-12-10T13:42:00Z</dcterms:created>
  <dcterms:modified xsi:type="dcterms:W3CDTF">2013-12-12T06:44:00Z</dcterms:modified>
</cp:coreProperties>
</file>