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44" w:rsidRDefault="00D64B44" w:rsidP="00D64B44">
      <w:pPr>
        <w:widowControl w:val="0"/>
        <w:autoSpaceDE w:val="0"/>
        <w:autoSpaceDN w:val="0"/>
        <w:adjustRightInd w:val="0"/>
        <w:spacing w:after="0" w:line="240" w:lineRule="auto"/>
        <w:ind w:left="5103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EE3EB8" w:rsidRPr="00EE3EB8" w:rsidRDefault="00D64B44" w:rsidP="00D64B44">
      <w:pPr>
        <w:widowControl w:val="0"/>
        <w:autoSpaceDE w:val="0"/>
        <w:autoSpaceDN w:val="0"/>
        <w:adjustRightInd w:val="0"/>
        <w:spacing w:after="0" w:line="240" w:lineRule="auto"/>
        <w:ind w:left="5103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</w:t>
      </w:r>
      <w:r w:rsidR="00EE3EB8" w:rsidRPr="00E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труда</w:t>
      </w:r>
    </w:p>
    <w:p w:rsidR="00D64B44" w:rsidRDefault="00EE3EB8" w:rsidP="00D64B44">
      <w:pPr>
        <w:widowControl w:val="0"/>
        <w:autoSpaceDE w:val="0"/>
        <w:autoSpaceDN w:val="0"/>
        <w:adjustRightInd w:val="0"/>
        <w:spacing w:after="0" w:line="240" w:lineRule="auto"/>
        <w:ind w:left="5103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социальной защиты </w:t>
      </w:r>
      <w:r w:rsidR="00D6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E3E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EE3EB8" w:rsidRPr="00EE3EB8" w:rsidRDefault="00EE3EB8" w:rsidP="00D64B44">
      <w:pPr>
        <w:widowControl w:val="0"/>
        <w:autoSpaceDE w:val="0"/>
        <w:autoSpaceDN w:val="0"/>
        <w:adjustRightInd w:val="0"/>
        <w:spacing w:after="0" w:line="240" w:lineRule="auto"/>
        <w:ind w:left="5103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2019 г.</w:t>
      </w:r>
      <w:r w:rsidR="00D6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          </w:t>
      </w:r>
    </w:p>
    <w:p w:rsidR="00EE3EB8" w:rsidRPr="00EE3EB8" w:rsidRDefault="00EE3EB8" w:rsidP="00EE3E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EB8" w:rsidRPr="00EE3EB8" w:rsidRDefault="00EE3EB8" w:rsidP="00EE3E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EE3EB8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СОСТАВ </w:t>
      </w:r>
    </w:p>
    <w:p w:rsidR="00EE3EB8" w:rsidRPr="00EE3EB8" w:rsidRDefault="00EE3EB8" w:rsidP="00EE3E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EE3EB8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Общественного совета при Министерстве труда </w:t>
      </w:r>
    </w:p>
    <w:p w:rsidR="00EE3EB8" w:rsidRPr="00EE3EB8" w:rsidRDefault="00EE3EB8" w:rsidP="00EE3E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EE3EB8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и социальной защиты Российской Федерации</w:t>
      </w:r>
    </w:p>
    <w:p w:rsidR="00EE3EB8" w:rsidRPr="00EE3EB8" w:rsidRDefault="00EE3EB8" w:rsidP="00EE3E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3260"/>
        <w:gridCol w:w="491"/>
        <w:gridCol w:w="5605"/>
      </w:tblGrid>
      <w:tr w:rsidR="005D20B2" w:rsidRPr="00EE3EB8" w:rsidTr="007B5D74">
        <w:trPr>
          <w:trHeight w:val="1146"/>
        </w:trPr>
        <w:tc>
          <w:tcPr>
            <w:tcW w:w="3260" w:type="dxa"/>
            <w:vAlign w:val="center"/>
          </w:tcPr>
          <w:p w:rsidR="005D20B2" w:rsidRPr="00EE3EB8" w:rsidRDefault="005D20B2" w:rsidP="00D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</w:t>
            </w:r>
            <w:r w:rsidR="00DE71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амилия, имя, отчество</w:t>
            </w:r>
          </w:p>
        </w:tc>
        <w:tc>
          <w:tcPr>
            <w:tcW w:w="491" w:type="dxa"/>
            <w:vAlign w:val="center"/>
          </w:tcPr>
          <w:p w:rsidR="005D20B2" w:rsidRPr="00EE3EB8" w:rsidRDefault="005D20B2" w:rsidP="00EE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5" w:type="dxa"/>
            <w:vAlign w:val="center"/>
          </w:tcPr>
          <w:p w:rsidR="005D20B2" w:rsidRPr="00EE3EB8" w:rsidRDefault="005D20B2" w:rsidP="00EE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Некоммерческая организация,</w:t>
            </w:r>
          </w:p>
          <w:p w:rsidR="005D20B2" w:rsidRPr="00EE3EB8" w:rsidRDefault="005D20B2" w:rsidP="00EE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E3E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выдвинувшая</w:t>
            </w:r>
            <w:proofErr w:type="gramEnd"/>
            <w:r w:rsidRPr="00EE3E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кандидата</w:t>
            </w:r>
          </w:p>
        </w:tc>
      </w:tr>
      <w:tr w:rsidR="005D20B2" w:rsidRPr="00EE3EB8" w:rsidTr="007B5D74">
        <w:trPr>
          <w:trHeight w:val="858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брамов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 Валерьевич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Фонд содействия изучению общественного мнения «ВЦИОМ»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20B2" w:rsidRPr="00EE3EB8" w:rsidTr="007B5D74">
        <w:trPr>
          <w:trHeight w:val="1170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Ахметели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 Отарович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 помощи детям-сиротам, детским домам и интернатам для инвалидов и престар</w:t>
            </w:r>
            <w:bookmarkStart w:id="0" w:name="_GoBack"/>
            <w:bookmarkEnd w:id="0"/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елых «Соратники»</w:t>
            </w:r>
          </w:p>
        </w:tc>
      </w:tr>
      <w:tr w:rsidR="005D20B2" w:rsidRPr="00EE3EB8" w:rsidTr="007B5D74">
        <w:trPr>
          <w:trHeight w:val="1272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Береговая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Благотворительный фонд содействия развитию социально-культурных инициатив и попечительства «Образ жизни»</w:t>
            </w:r>
          </w:p>
        </w:tc>
      </w:tr>
      <w:tr w:rsidR="005D20B2" w:rsidRPr="00EE3EB8" w:rsidTr="007B5D74">
        <w:trPr>
          <w:trHeight w:val="1264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Галл-Савальский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Игорь Владимирович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Общественная организация «Новосибирская областная организация всероссийского общества инвалидов»</w:t>
            </w:r>
          </w:p>
        </w:tc>
      </w:tr>
      <w:tr w:rsidR="005D20B2" w:rsidRPr="00EE3EB8" w:rsidTr="007B5D74">
        <w:trPr>
          <w:trHeight w:val="1174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Горлин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Юрий Михайлович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Автономная некоммерческая организация «Независимый институт социальной политики»</w:t>
            </w:r>
          </w:p>
        </w:tc>
      </w:tr>
      <w:tr w:rsidR="005D20B2" w:rsidRPr="00EE3EB8" w:rsidTr="007B5D74">
        <w:trPr>
          <w:trHeight w:val="1214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Данилова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 Михайловна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Областная общественная организация «Союз социальных работников» Вологодской области </w:t>
            </w:r>
          </w:p>
        </w:tc>
      </w:tr>
      <w:tr w:rsidR="005D20B2" w:rsidRPr="00EE3EB8" w:rsidTr="007B5D74">
        <w:trPr>
          <w:trHeight w:val="952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Зейналова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 Автандиловна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Автономная некоммерческая организация «Агентство социальной информации»</w:t>
            </w:r>
          </w:p>
        </w:tc>
      </w:tr>
      <w:tr w:rsidR="005D20B2" w:rsidRPr="00EE3EB8" w:rsidTr="007B5D74">
        <w:trPr>
          <w:trHeight w:val="1146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Киселев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 Сергеевич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Молодёжная общероссийская общественная организация «Российские студенческие отряды» </w:t>
            </w:r>
          </w:p>
        </w:tc>
      </w:tr>
      <w:tr w:rsidR="005D20B2" w:rsidRPr="00EE3EB8" w:rsidTr="007B5D74">
        <w:trPr>
          <w:trHeight w:val="997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Ковальчук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 Николаевич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Межрегиональная профсоюзная организация «Газпром профсоюз»</w:t>
            </w:r>
          </w:p>
        </w:tc>
      </w:tr>
      <w:tr w:rsidR="005D20B2" w:rsidRPr="00EE3EB8" w:rsidTr="007B5D74">
        <w:trPr>
          <w:trHeight w:val="997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Козлов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 Михайлович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Ассоциация «Координационный центр руководителей охранно-сыскных структур»</w:t>
            </w:r>
          </w:p>
        </w:tc>
      </w:tr>
      <w:tr w:rsidR="005D20B2" w:rsidRPr="00EE3EB8" w:rsidTr="007B5D74">
        <w:trPr>
          <w:trHeight w:val="1124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Комиссаров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 Юрьевич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Благотворительный фонд поддержки и развития местного сообщества Челябинской области </w:t>
            </w:r>
          </w:p>
        </w:tc>
      </w:tr>
      <w:tr w:rsidR="005D20B2" w:rsidRPr="00EE3EB8" w:rsidTr="007B5D74">
        <w:trPr>
          <w:trHeight w:val="1268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Коротеева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 Васильевна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Общероссийская общественная организация инвалидов «Ассоциация социальной поддержки и развития инвалидов»</w:t>
            </w:r>
          </w:p>
        </w:tc>
      </w:tr>
      <w:tr w:rsidR="005D20B2" w:rsidRPr="00EE3EB8" w:rsidTr="007B5D74">
        <w:trPr>
          <w:trHeight w:val="933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Кришталь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Давид Михайлович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Общероссийский союз «Федерация независимых профсоюзов России»</w:t>
            </w:r>
          </w:p>
        </w:tc>
      </w:tr>
      <w:tr w:rsidR="005D20B2" w:rsidRPr="00EE3EB8" w:rsidTr="007B5D74">
        <w:trPr>
          <w:trHeight w:val="895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Нина Николаевна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Общероссийский союз «Федерация независимых профсоюзов России»</w:t>
            </w:r>
          </w:p>
        </w:tc>
      </w:tr>
      <w:tr w:rsidR="005D20B2" w:rsidRPr="00EE3EB8" w:rsidTr="007B5D74">
        <w:trPr>
          <w:trHeight w:val="1128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Курбангалеева Екатерина Шамильевна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Автономная некоммерческая организация «Научно-исследовательский центр «Особое мнение»</w:t>
            </w:r>
          </w:p>
        </w:tc>
      </w:tr>
      <w:tr w:rsidR="005D20B2" w:rsidRPr="00EE3EB8" w:rsidTr="007B5D74">
        <w:trPr>
          <w:trHeight w:val="988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Маковецкая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 Геннадьевна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 «Центр гражданского анализа и независимых исследований «ГРАНИ»</w:t>
            </w:r>
          </w:p>
        </w:tc>
      </w:tr>
      <w:tr w:rsidR="005D20B2" w:rsidRPr="00EE3EB8" w:rsidTr="007B5D74">
        <w:trPr>
          <w:trHeight w:val="867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Метелев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 Павлович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Ассоциация волонтерских центров</w:t>
            </w:r>
          </w:p>
        </w:tc>
      </w:tr>
      <w:tr w:rsidR="005D20B2" w:rsidRPr="00EE3EB8" w:rsidTr="007B5D74">
        <w:trPr>
          <w:trHeight w:val="958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Мокина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 Алексеевна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Автономная некоммерческая организация «Общественное телевидение России»</w:t>
            </w:r>
          </w:p>
        </w:tc>
      </w:tr>
      <w:tr w:rsidR="005D20B2" w:rsidRPr="00EE3EB8" w:rsidTr="007B5D74">
        <w:trPr>
          <w:trHeight w:val="950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Морозова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Мария Андреевна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Благотворительный фонд Елены и Геннадия Тимченко </w:t>
            </w:r>
          </w:p>
        </w:tc>
      </w:tr>
      <w:tr w:rsidR="005D20B2" w:rsidRPr="00EE3EB8" w:rsidTr="007B5D74">
        <w:trPr>
          <w:trHeight w:val="1283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Москвина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 Валерьевна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Общероссийское объединение работодателей «Российский союз промышленников и предпринимателей»</w:t>
            </w:r>
          </w:p>
        </w:tc>
      </w:tr>
      <w:tr w:rsidR="005D20B2" w:rsidRPr="00EE3EB8" w:rsidTr="007B5D74">
        <w:trPr>
          <w:trHeight w:val="1011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Носова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Торгово-промышленная палата Российской Федерации</w:t>
            </w:r>
          </w:p>
        </w:tc>
      </w:tr>
      <w:tr w:rsidR="005D20B2" w:rsidRPr="00EE3EB8" w:rsidTr="007B5D74">
        <w:trPr>
          <w:trHeight w:val="1295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Овчарова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Лилия Николаевна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Автономная некоммерческая организация «Независимый институт социальной политики»</w:t>
            </w:r>
          </w:p>
        </w:tc>
      </w:tr>
      <w:tr w:rsidR="005D20B2" w:rsidRPr="00EE3EB8" w:rsidTr="007B5D74">
        <w:trPr>
          <w:trHeight w:val="1579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Окуньков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Алексей Михайлович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Общероссийское отраслевое объединение работодателей «Ассоциация промышленников горно-металлургического комплекса России»</w:t>
            </w:r>
          </w:p>
        </w:tc>
      </w:tr>
      <w:tr w:rsidR="005D20B2" w:rsidRPr="00EE3EB8" w:rsidTr="007B5D74">
        <w:trPr>
          <w:trHeight w:val="1094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Поликанов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 Валериевич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Благотворительный фонд «Фонд поддержки слепоглухих «</w:t>
            </w:r>
            <w:proofErr w:type="gramStart"/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Со-единение</w:t>
            </w:r>
            <w:proofErr w:type="gramEnd"/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20B2" w:rsidRPr="00EE3EB8" w:rsidTr="007B5D74">
        <w:trPr>
          <w:trHeight w:val="1549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Рыбальченко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 Игоревич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Автономная некоммерческая организация оценки регулирующего воздействия управленческих решений «Институт научно-общественной экспертизы»</w:t>
            </w:r>
          </w:p>
        </w:tc>
      </w:tr>
      <w:tr w:rsidR="005D20B2" w:rsidRPr="00EE3EB8" w:rsidTr="007B5D74">
        <w:trPr>
          <w:trHeight w:val="1906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Сарычев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Николай Александрович 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Липецкая областная организация общероссийской общественной организации инвалидов «Всероссийского ордена трудового красного знамени общество слепых»</w:t>
            </w:r>
          </w:p>
        </w:tc>
      </w:tr>
      <w:tr w:rsidR="005D20B2" w:rsidRPr="00EE3EB8" w:rsidTr="007B5D74">
        <w:trPr>
          <w:trHeight w:val="1486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Сафин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Тимур Фадбирович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Благотворительная региональная просветительская общественная организация республики Татарстан «Золотое сердце»</w:t>
            </w:r>
          </w:p>
        </w:tc>
      </w:tr>
      <w:tr w:rsidR="005D20B2" w:rsidRPr="00EE3EB8" w:rsidTr="007B5D74">
        <w:trPr>
          <w:trHeight w:val="979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Спивак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 Михайлович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Фонд «Национальный фонд защиты детей от жестокого обращения»</w:t>
            </w:r>
          </w:p>
        </w:tc>
      </w:tr>
      <w:tr w:rsidR="005D20B2" w:rsidRPr="00EE3EB8" w:rsidTr="007B5D74">
        <w:trPr>
          <w:trHeight w:val="982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Тополева-Солдунова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 Андреевна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734B24" w:rsidRDefault="005D20B2" w:rsidP="007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Автономная некоммерческая организация «Агентство социальной информации»</w:t>
            </w:r>
          </w:p>
        </w:tc>
      </w:tr>
      <w:tr w:rsidR="005D20B2" w:rsidRPr="00EE3EB8" w:rsidTr="007B5D74">
        <w:trPr>
          <w:trHeight w:val="1266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Урманче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Алексеевна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2A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Санкт-</w:t>
            </w:r>
            <w:r w:rsidR="002A49B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етербургская ассоциация общественных объединений родителей детей-инвалидов «ГАООРДИ»</w:t>
            </w:r>
          </w:p>
        </w:tc>
      </w:tr>
      <w:tr w:rsidR="005D20B2" w:rsidRPr="00EE3EB8" w:rsidTr="007B5D74">
        <w:trPr>
          <w:trHeight w:val="1294"/>
        </w:trPr>
        <w:tc>
          <w:tcPr>
            <w:tcW w:w="3260" w:type="dxa"/>
            <w:shd w:val="clear" w:color="auto" w:fill="auto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Ушакова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Наталия Вадимовна</w:t>
            </w:r>
          </w:p>
        </w:tc>
        <w:tc>
          <w:tcPr>
            <w:tcW w:w="491" w:type="dxa"/>
            <w:shd w:val="clear" w:color="auto" w:fill="auto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  <w:shd w:val="clear" w:color="auto" w:fill="auto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Общероссийская общественная организация малого и среднего предпринимательства «Опора России»</w:t>
            </w:r>
          </w:p>
        </w:tc>
      </w:tr>
      <w:tr w:rsidR="005D20B2" w:rsidRPr="00EE3EB8" w:rsidTr="007B5D74">
        <w:trPr>
          <w:trHeight w:val="1114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Федосимов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 Александрович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Саморегулируемая организация аудиторов ассоциация «Содружество»</w:t>
            </w:r>
          </w:p>
        </w:tc>
      </w:tr>
      <w:tr w:rsidR="005D20B2" w:rsidRPr="00EE3EB8" w:rsidTr="007B5D74">
        <w:trPr>
          <w:trHeight w:val="684"/>
        </w:trPr>
        <w:tc>
          <w:tcPr>
            <w:tcW w:w="3260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Феоктистова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Общероссийское объединение работодателей «Российский союз промышленников и предпринимателей»</w:t>
            </w:r>
          </w:p>
        </w:tc>
      </w:tr>
    </w:tbl>
    <w:p w:rsidR="00F726E0" w:rsidRDefault="00F726E0"/>
    <w:sectPr w:rsidR="00F726E0" w:rsidSect="005D20B2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2AD" w:rsidRDefault="002E72AD" w:rsidP="00EE3EB8">
      <w:pPr>
        <w:spacing w:after="0" w:line="240" w:lineRule="auto"/>
      </w:pPr>
      <w:r>
        <w:separator/>
      </w:r>
    </w:p>
  </w:endnote>
  <w:endnote w:type="continuationSeparator" w:id="0">
    <w:p w:rsidR="002E72AD" w:rsidRDefault="002E72AD" w:rsidP="00EE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2AD" w:rsidRDefault="002E72AD" w:rsidP="00EE3EB8">
      <w:pPr>
        <w:spacing w:after="0" w:line="240" w:lineRule="auto"/>
      </w:pPr>
      <w:r>
        <w:separator/>
      </w:r>
    </w:p>
  </w:footnote>
  <w:footnote w:type="continuationSeparator" w:id="0">
    <w:p w:rsidR="002E72AD" w:rsidRDefault="002E72AD" w:rsidP="00EE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1479070"/>
      <w:docPartObj>
        <w:docPartGallery w:val="Page Numbers (Top of Page)"/>
        <w:docPartUnique/>
      </w:docPartObj>
    </w:sdtPr>
    <w:sdtEndPr/>
    <w:sdtContent>
      <w:p w:rsidR="00EE3EB8" w:rsidRDefault="00EE3E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9B7">
          <w:rPr>
            <w:noProof/>
          </w:rPr>
          <w:t>3</w:t>
        </w:r>
        <w:r>
          <w:fldChar w:fldCharType="end"/>
        </w:r>
      </w:p>
    </w:sdtContent>
  </w:sdt>
  <w:p w:rsidR="00EE3EB8" w:rsidRDefault="00EE3E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92F5A"/>
    <w:multiLevelType w:val="hybridMultilevel"/>
    <w:tmpl w:val="80AE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25"/>
    <w:rsid w:val="002A49B6"/>
    <w:rsid w:val="002E72AD"/>
    <w:rsid w:val="002E79B7"/>
    <w:rsid w:val="00345125"/>
    <w:rsid w:val="00570A18"/>
    <w:rsid w:val="005D20B2"/>
    <w:rsid w:val="00734B24"/>
    <w:rsid w:val="007B5D74"/>
    <w:rsid w:val="009A663B"/>
    <w:rsid w:val="00C96D90"/>
    <w:rsid w:val="00D64B44"/>
    <w:rsid w:val="00DE71A5"/>
    <w:rsid w:val="00E537E3"/>
    <w:rsid w:val="00EE3EB8"/>
    <w:rsid w:val="00F7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3EB8"/>
  </w:style>
  <w:style w:type="paragraph" w:styleId="a5">
    <w:name w:val="footer"/>
    <w:basedOn w:val="a"/>
    <w:link w:val="a6"/>
    <w:uiPriority w:val="99"/>
    <w:unhideWhenUsed/>
    <w:rsid w:val="00EE3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3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3EB8"/>
  </w:style>
  <w:style w:type="paragraph" w:styleId="a5">
    <w:name w:val="footer"/>
    <w:basedOn w:val="a"/>
    <w:link w:val="a6"/>
    <w:uiPriority w:val="99"/>
    <w:unhideWhenUsed/>
    <w:rsid w:val="00EE3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3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  Филипп Игоревич</dc:creator>
  <cp:keywords/>
  <dc:description/>
  <cp:lastModifiedBy>Воронин  Филипп Игоревич</cp:lastModifiedBy>
  <cp:revision>4</cp:revision>
  <cp:lastPrinted>2019-03-15T12:41:00Z</cp:lastPrinted>
  <dcterms:created xsi:type="dcterms:W3CDTF">2019-03-15T12:40:00Z</dcterms:created>
  <dcterms:modified xsi:type="dcterms:W3CDTF">2019-03-19T09:27:00Z</dcterms:modified>
</cp:coreProperties>
</file>