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FB9E" w14:textId="77777777" w:rsidR="00DE0A39" w:rsidRDefault="00DE0A39">
      <w:pPr>
        <w:pStyle w:val="a3"/>
        <w:jc w:val="center"/>
        <w:rPr>
          <w:b/>
          <w:sz w:val="28"/>
        </w:rPr>
      </w:pPr>
    </w:p>
    <w:p w14:paraId="6987C2F0" w14:textId="77777777" w:rsidR="004B0EE2" w:rsidRDefault="004B0EE2">
      <w:pPr>
        <w:pStyle w:val="a3"/>
        <w:jc w:val="center"/>
        <w:rPr>
          <w:b/>
          <w:sz w:val="28"/>
        </w:rPr>
      </w:pPr>
    </w:p>
    <w:p w14:paraId="0F535533" w14:textId="77777777" w:rsidR="004B0EE2" w:rsidRDefault="004B0EE2">
      <w:pPr>
        <w:pStyle w:val="a3"/>
        <w:jc w:val="center"/>
        <w:rPr>
          <w:b/>
          <w:sz w:val="28"/>
        </w:rPr>
      </w:pPr>
    </w:p>
    <w:p w14:paraId="7192974E" w14:textId="77777777" w:rsidR="004B0EE2" w:rsidRDefault="004B0EE2">
      <w:pPr>
        <w:pStyle w:val="a3"/>
        <w:jc w:val="center"/>
        <w:rPr>
          <w:b/>
          <w:sz w:val="28"/>
        </w:rPr>
      </w:pPr>
    </w:p>
    <w:p w14:paraId="1666CC0B" w14:textId="0AF84598" w:rsidR="008B78F5" w:rsidRPr="004B0EE2" w:rsidRDefault="00804114">
      <w:pPr>
        <w:pStyle w:val="a3"/>
        <w:jc w:val="center"/>
        <w:rPr>
          <w:b/>
          <w:sz w:val="28"/>
        </w:rPr>
      </w:pPr>
      <w:r>
        <w:rPr>
          <w:b/>
          <w:sz w:val="28"/>
        </w:rPr>
        <w:t>Протокол</w:t>
      </w:r>
      <w:r w:rsidR="004B0EE2">
        <w:rPr>
          <w:b/>
          <w:sz w:val="28"/>
        </w:rPr>
        <w:t xml:space="preserve"> №1</w:t>
      </w:r>
    </w:p>
    <w:p w14:paraId="3F8FB26E" w14:textId="77777777" w:rsidR="009E3863" w:rsidRDefault="00804114" w:rsidP="00C02490">
      <w:pPr>
        <w:pStyle w:val="a3"/>
        <w:jc w:val="center"/>
        <w:rPr>
          <w:sz w:val="28"/>
        </w:rPr>
      </w:pPr>
      <w:r>
        <w:rPr>
          <w:b/>
          <w:sz w:val="28"/>
        </w:rPr>
        <w:t xml:space="preserve">заседания </w:t>
      </w:r>
      <w:r w:rsidR="00DE0A39" w:rsidRPr="003028C2">
        <w:rPr>
          <w:b/>
          <w:sz w:val="28"/>
          <w:szCs w:val="28"/>
        </w:rPr>
        <w:t xml:space="preserve">Комиссии </w:t>
      </w:r>
      <w:r w:rsidR="00DE0A39" w:rsidRPr="00523130">
        <w:rPr>
          <w:b/>
          <w:bCs/>
          <w:color w:val="auto"/>
          <w:sz w:val="28"/>
          <w:szCs w:val="28"/>
        </w:rPr>
        <w:t>по сохранению духовно-нравственных ценностей, воспитанию молодежи и волонтерской деятельности</w:t>
      </w:r>
      <w:r w:rsidR="00DE0A39" w:rsidRPr="00967196">
        <w:rPr>
          <w:sz w:val="28"/>
        </w:rPr>
        <w:t xml:space="preserve"> </w:t>
      </w:r>
    </w:p>
    <w:p w14:paraId="39384F9B" w14:textId="4052B251" w:rsidR="009E3863" w:rsidRDefault="009E3863" w:rsidP="00C02490">
      <w:pPr>
        <w:pStyle w:val="a3"/>
        <w:jc w:val="center"/>
        <w:rPr>
          <w:b/>
          <w:bCs/>
          <w:sz w:val="28"/>
        </w:rPr>
      </w:pPr>
      <w:r w:rsidRPr="009E3863">
        <w:rPr>
          <w:b/>
          <w:bCs/>
          <w:sz w:val="28"/>
        </w:rPr>
        <w:t xml:space="preserve">Общественного совета при Министерстве труда и социальной защиты  </w:t>
      </w:r>
    </w:p>
    <w:p w14:paraId="00AE8E34" w14:textId="3AD5DAD1" w:rsidR="00DE0A39" w:rsidRDefault="009E3863" w:rsidP="00C02490">
      <w:pPr>
        <w:pStyle w:val="a3"/>
        <w:jc w:val="center"/>
        <w:rPr>
          <w:sz w:val="28"/>
        </w:rPr>
      </w:pPr>
      <w:r w:rsidRPr="009E3863">
        <w:rPr>
          <w:b/>
          <w:bCs/>
          <w:sz w:val="28"/>
        </w:rPr>
        <w:t>Российской Федерации</w:t>
      </w:r>
    </w:p>
    <w:p w14:paraId="439209F4" w14:textId="3BA994BB" w:rsidR="008B78F5" w:rsidRDefault="009E3863" w:rsidP="00C02490">
      <w:pPr>
        <w:pStyle w:val="a3"/>
        <w:jc w:val="center"/>
        <w:rPr>
          <w:sz w:val="28"/>
        </w:rPr>
      </w:pPr>
      <w:r>
        <w:rPr>
          <w:sz w:val="28"/>
        </w:rPr>
        <w:t xml:space="preserve">4 </w:t>
      </w:r>
      <w:r w:rsidR="00804114">
        <w:rPr>
          <w:sz w:val="28"/>
        </w:rPr>
        <w:t xml:space="preserve"> </w:t>
      </w:r>
      <w:r>
        <w:rPr>
          <w:sz w:val="28"/>
        </w:rPr>
        <w:t>августа</w:t>
      </w:r>
      <w:r w:rsidR="00804114">
        <w:rPr>
          <w:sz w:val="28"/>
        </w:rPr>
        <w:t xml:space="preserve"> 202</w:t>
      </w:r>
      <w:r w:rsidR="00C02490">
        <w:rPr>
          <w:sz w:val="28"/>
        </w:rPr>
        <w:t>6</w:t>
      </w:r>
      <w:r w:rsidR="00804114">
        <w:rPr>
          <w:sz w:val="28"/>
        </w:rPr>
        <w:t xml:space="preserve"> г. (</w:t>
      </w:r>
      <w:r>
        <w:rPr>
          <w:sz w:val="28"/>
        </w:rPr>
        <w:t>вторник</w:t>
      </w:r>
      <w:r w:rsidR="00804114">
        <w:rPr>
          <w:sz w:val="28"/>
        </w:rPr>
        <w:t xml:space="preserve">), </w:t>
      </w:r>
      <w:r w:rsidR="00C02490">
        <w:rPr>
          <w:sz w:val="28"/>
        </w:rPr>
        <w:t>1</w:t>
      </w:r>
      <w:r>
        <w:rPr>
          <w:sz w:val="28"/>
        </w:rPr>
        <w:t>1</w:t>
      </w:r>
      <w:r w:rsidR="00804114">
        <w:rPr>
          <w:sz w:val="28"/>
        </w:rPr>
        <w:t>.</w:t>
      </w:r>
      <w:r w:rsidR="00C02490">
        <w:rPr>
          <w:sz w:val="28"/>
        </w:rPr>
        <w:t>00</w:t>
      </w:r>
      <w:r w:rsidR="00804114">
        <w:rPr>
          <w:sz w:val="28"/>
        </w:rPr>
        <w:t>, ВКС</w:t>
      </w:r>
    </w:p>
    <w:p w14:paraId="54949DCC" w14:textId="77777777" w:rsidR="008B78F5" w:rsidRDefault="008B78F5">
      <w:pPr>
        <w:spacing w:after="120" w:line="276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f3"/>
        <w:tblW w:w="9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34"/>
        <w:gridCol w:w="4982"/>
      </w:tblGrid>
      <w:tr w:rsidR="009E3863" w14:paraId="6A767F7A" w14:textId="77777777" w:rsidTr="00DE0A39">
        <w:trPr>
          <w:trHeight w:val="353"/>
        </w:trPr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14:paraId="079D5106" w14:textId="080A9A9C" w:rsidR="00C7573B" w:rsidRPr="00C7573B" w:rsidRDefault="00C7573B" w:rsidP="00C7573B">
            <w:pPr>
              <w:shd w:val="clear" w:color="auto" w:fill="FFFFFF"/>
              <w:rPr>
                <w:rFonts w:ascii="Times New Roman" w:hAnsi="Times New Roman"/>
                <w:color w:val="1A1A1A"/>
                <w:sz w:val="28"/>
                <w:szCs w:val="28"/>
              </w:rPr>
            </w:pPr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>Присутствовали:</w:t>
            </w:r>
          </w:p>
          <w:p w14:paraId="43D4AC6E" w14:textId="77777777" w:rsidR="009E3863" w:rsidRDefault="009E3863" w:rsidP="009E3863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982" w:type="dxa"/>
            <w:tcBorders>
              <w:top w:val="nil"/>
              <w:left w:val="nil"/>
              <w:right w:val="nil"/>
            </w:tcBorders>
          </w:tcPr>
          <w:p w14:paraId="50E7DF83" w14:textId="77777777" w:rsidR="009E3863" w:rsidRPr="004E2FAD" w:rsidRDefault="009E3863" w:rsidP="004E2FAD">
            <w:pPr>
              <w:pStyle w:val="a3"/>
              <w:rPr>
                <w:sz w:val="28"/>
                <w:szCs w:val="28"/>
              </w:rPr>
            </w:pPr>
          </w:p>
        </w:tc>
      </w:tr>
      <w:tr w:rsidR="00C7573B" w14:paraId="048B3E17" w14:textId="77777777" w:rsidTr="00C7573B">
        <w:trPr>
          <w:trHeight w:val="1178"/>
        </w:trPr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14:paraId="636F0382" w14:textId="77777777" w:rsidR="00C7573B" w:rsidRPr="007126A0" w:rsidRDefault="00C7573B" w:rsidP="00C7573B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7126A0">
              <w:rPr>
                <w:rFonts w:ascii="Times New Roman" w:hAnsi="Times New Roman"/>
                <w:sz w:val="28"/>
                <w:szCs w:val="28"/>
              </w:rPr>
              <w:t>Члены Общественного совета при Министерстве труда и социальной защиты Российской Федерации</w:t>
            </w:r>
          </w:p>
          <w:p w14:paraId="4DFADC31" w14:textId="1CA4411E" w:rsidR="00C7573B" w:rsidRDefault="00C7573B" w:rsidP="00C7573B">
            <w:pPr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82" w:type="dxa"/>
            <w:tcBorders>
              <w:top w:val="nil"/>
              <w:left w:val="nil"/>
              <w:right w:val="nil"/>
            </w:tcBorders>
          </w:tcPr>
          <w:p w14:paraId="48A23218" w14:textId="0F46578F" w:rsidR="00C7573B" w:rsidRPr="00C7573B" w:rsidRDefault="00C7573B" w:rsidP="00C7573B">
            <w:pPr>
              <w:shd w:val="clear" w:color="auto" w:fill="FFFFFF"/>
              <w:rPr>
                <w:rFonts w:ascii="Times New Roman" w:hAnsi="Times New Roman"/>
                <w:color w:val="1A1A1A"/>
                <w:sz w:val="28"/>
                <w:szCs w:val="28"/>
              </w:rPr>
            </w:pPr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К.В. </w:t>
            </w:r>
            <w:proofErr w:type="spellStart"/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>Мирейский</w:t>
            </w:r>
            <w:proofErr w:type="spellEnd"/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, В.В. </w:t>
            </w:r>
            <w:proofErr w:type="gramStart"/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Рязанский,  </w:t>
            </w:r>
            <w:r w:rsidR="00A12C90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proofErr w:type="gramEnd"/>
            <w:r w:rsidR="00A12C90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           Е.А. </w:t>
            </w:r>
            <w:proofErr w:type="spellStart"/>
            <w:r w:rsidR="00A12C90">
              <w:rPr>
                <w:rFonts w:ascii="Times New Roman" w:hAnsi="Times New Roman"/>
                <w:color w:val="1A1A1A"/>
                <w:sz w:val="28"/>
                <w:szCs w:val="28"/>
              </w:rPr>
              <w:t>Гречкина</w:t>
            </w:r>
            <w:proofErr w:type="spellEnd"/>
            <w:r w:rsidR="00A12C90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, </w:t>
            </w:r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И.В. Ермолина, </w:t>
            </w:r>
            <w:proofErr w:type="spellStart"/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>С.С.Коваль</w:t>
            </w:r>
            <w:proofErr w:type="spellEnd"/>
            <w:r w:rsidRPr="00C7573B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</w:p>
          <w:p w14:paraId="2BDE2702" w14:textId="4CD95F69" w:rsidR="00C7573B" w:rsidRDefault="00C7573B" w:rsidP="00C7573B">
            <w:pPr>
              <w:shd w:val="clear" w:color="auto" w:fill="FFFFFF"/>
            </w:pPr>
          </w:p>
        </w:tc>
      </w:tr>
      <w:tr w:rsidR="00C7573B" w14:paraId="7090C1C8" w14:textId="77777777" w:rsidTr="00DE0A39">
        <w:trPr>
          <w:trHeight w:val="353"/>
        </w:trPr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14:paraId="79A3F29F" w14:textId="77777777" w:rsidR="00C7573B" w:rsidRPr="007126A0" w:rsidRDefault="00C7573B" w:rsidP="00C7573B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7126A0">
              <w:rPr>
                <w:rFonts w:ascii="Times New Roman" w:hAnsi="Times New Roman"/>
                <w:sz w:val="28"/>
                <w:szCs w:val="28"/>
              </w:rPr>
              <w:t>Представители Министерства труда и социальной защиты Российской Федерации</w:t>
            </w:r>
          </w:p>
          <w:p w14:paraId="027493B0" w14:textId="77777777" w:rsidR="00C7573B" w:rsidRDefault="00C7573B">
            <w:pPr>
              <w:spacing w:after="120" w:line="27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82" w:type="dxa"/>
            <w:tcBorders>
              <w:top w:val="nil"/>
              <w:left w:val="nil"/>
              <w:right w:val="nil"/>
            </w:tcBorders>
          </w:tcPr>
          <w:p w14:paraId="0EA9C1CA" w14:textId="6A11A3A6" w:rsidR="00C7573B" w:rsidRDefault="00C7573B" w:rsidP="00C7573B">
            <w:pPr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Е.Н. Яговкина </w:t>
            </w:r>
          </w:p>
          <w:p w14:paraId="4D527CF6" w14:textId="77777777" w:rsidR="00C7573B" w:rsidRPr="004E2FAD" w:rsidRDefault="00C7573B" w:rsidP="004E2FAD">
            <w:pPr>
              <w:pStyle w:val="a3"/>
              <w:rPr>
                <w:sz w:val="28"/>
                <w:szCs w:val="28"/>
              </w:rPr>
            </w:pPr>
          </w:p>
        </w:tc>
      </w:tr>
    </w:tbl>
    <w:p w14:paraId="37AD2466" w14:textId="77777777" w:rsidR="00C7573B" w:rsidRDefault="00C7573B" w:rsidP="00E170F5">
      <w:pPr>
        <w:pStyle w:val="a3"/>
        <w:rPr>
          <w:rFonts w:eastAsiaTheme="minorHAnsi"/>
          <w:b/>
          <w:sz w:val="28"/>
          <w:szCs w:val="28"/>
          <w:lang w:val="en-US"/>
        </w:rPr>
      </w:pPr>
    </w:p>
    <w:p w14:paraId="085A2A9C" w14:textId="77777777" w:rsidR="00C7573B" w:rsidRDefault="00C7573B" w:rsidP="00E170F5">
      <w:pPr>
        <w:pStyle w:val="a3"/>
        <w:rPr>
          <w:rFonts w:eastAsiaTheme="minorHAnsi"/>
          <w:b/>
          <w:sz w:val="28"/>
          <w:szCs w:val="28"/>
          <w:lang w:val="en-US"/>
        </w:rPr>
      </w:pPr>
    </w:p>
    <w:p w14:paraId="3B2B6116" w14:textId="6819AECA" w:rsidR="00C02490" w:rsidRPr="008D4F56" w:rsidRDefault="00CD2F28" w:rsidP="00C7573B">
      <w:pPr>
        <w:pStyle w:val="a3"/>
        <w:jc w:val="center"/>
        <w:rPr>
          <w:b/>
          <w:sz w:val="28"/>
          <w:szCs w:val="28"/>
          <w:u w:val="single"/>
        </w:rPr>
      </w:pPr>
      <w:r w:rsidRPr="008D4F56">
        <w:rPr>
          <w:rFonts w:eastAsiaTheme="minorHAnsi"/>
          <w:b/>
          <w:sz w:val="28"/>
          <w:szCs w:val="28"/>
          <w:u w:val="single"/>
          <w:lang w:val="en-US"/>
        </w:rPr>
        <w:t>I</w:t>
      </w:r>
      <w:r w:rsidRPr="008D4F56">
        <w:rPr>
          <w:rFonts w:eastAsiaTheme="minorHAnsi"/>
          <w:b/>
          <w:sz w:val="28"/>
          <w:szCs w:val="28"/>
          <w:u w:val="single"/>
        </w:rPr>
        <w:t xml:space="preserve">. </w:t>
      </w:r>
      <w:r w:rsidR="00C02490" w:rsidRPr="008D4F56">
        <w:rPr>
          <w:rFonts w:eastAsiaTheme="minorHAnsi"/>
          <w:b/>
          <w:sz w:val="28"/>
          <w:szCs w:val="28"/>
          <w:u w:val="single"/>
        </w:rPr>
        <w:t>О</w:t>
      </w:r>
      <w:r w:rsidR="009D4629" w:rsidRPr="008D4F56">
        <w:rPr>
          <w:rFonts w:eastAsiaTheme="minorHAnsi"/>
          <w:b/>
          <w:sz w:val="28"/>
          <w:szCs w:val="28"/>
          <w:u w:val="single"/>
        </w:rPr>
        <w:t>рганизационные вопросы Комиссии</w:t>
      </w:r>
    </w:p>
    <w:p w14:paraId="2C8B4136" w14:textId="6757DAA6" w:rsidR="00CD2F28" w:rsidRDefault="00CD2F28" w:rsidP="00C7573B">
      <w:pPr>
        <w:pStyle w:val="a3"/>
        <w:jc w:val="center"/>
        <w:rPr>
          <w:i/>
          <w:sz w:val="28"/>
          <w:szCs w:val="28"/>
        </w:rPr>
      </w:pPr>
      <w:r w:rsidRPr="00CD2F28">
        <w:rPr>
          <w:i/>
          <w:sz w:val="28"/>
          <w:szCs w:val="28"/>
        </w:rPr>
        <w:t>(</w:t>
      </w:r>
      <w:r w:rsidR="009E3863">
        <w:rPr>
          <w:i/>
          <w:sz w:val="28"/>
          <w:szCs w:val="28"/>
        </w:rPr>
        <w:t>К.</w:t>
      </w:r>
      <w:r w:rsidR="00A12C90">
        <w:rPr>
          <w:i/>
          <w:sz w:val="28"/>
          <w:szCs w:val="28"/>
        </w:rPr>
        <w:t xml:space="preserve">В. </w:t>
      </w:r>
      <w:proofErr w:type="spellStart"/>
      <w:proofErr w:type="gramStart"/>
      <w:r w:rsidR="009E3863">
        <w:rPr>
          <w:i/>
          <w:sz w:val="28"/>
          <w:szCs w:val="28"/>
        </w:rPr>
        <w:t>Мирейский</w:t>
      </w:r>
      <w:proofErr w:type="spellEnd"/>
      <w:r w:rsidR="00E170F5" w:rsidRPr="00E170F5">
        <w:rPr>
          <w:i/>
          <w:sz w:val="28"/>
          <w:szCs w:val="28"/>
        </w:rPr>
        <w:t xml:space="preserve">, </w:t>
      </w:r>
      <w:r w:rsidR="009D4629">
        <w:rPr>
          <w:i/>
          <w:sz w:val="28"/>
          <w:szCs w:val="28"/>
        </w:rPr>
        <w:t xml:space="preserve"> И.</w:t>
      </w:r>
      <w:r w:rsidR="00A12C90">
        <w:rPr>
          <w:i/>
          <w:sz w:val="28"/>
          <w:szCs w:val="28"/>
        </w:rPr>
        <w:t>В.</w:t>
      </w:r>
      <w:proofErr w:type="gramEnd"/>
      <w:r w:rsidR="00A12C90">
        <w:rPr>
          <w:i/>
          <w:sz w:val="28"/>
          <w:szCs w:val="28"/>
        </w:rPr>
        <w:t xml:space="preserve"> </w:t>
      </w:r>
      <w:r w:rsidR="009E3863">
        <w:rPr>
          <w:i/>
          <w:sz w:val="28"/>
          <w:szCs w:val="28"/>
        </w:rPr>
        <w:t>Ермолина</w:t>
      </w:r>
      <w:r w:rsidR="009E3863" w:rsidRPr="009E3863">
        <w:rPr>
          <w:i/>
          <w:sz w:val="28"/>
          <w:szCs w:val="28"/>
        </w:rPr>
        <w:t xml:space="preserve">, </w:t>
      </w:r>
      <w:r w:rsidR="009E3863">
        <w:rPr>
          <w:i/>
          <w:sz w:val="28"/>
          <w:szCs w:val="28"/>
        </w:rPr>
        <w:t>С.</w:t>
      </w:r>
      <w:r w:rsidR="00A12C90">
        <w:rPr>
          <w:i/>
          <w:sz w:val="28"/>
          <w:szCs w:val="28"/>
        </w:rPr>
        <w:t xml:space="preserve">С. </w:t>
      </w:r>
      <w:r w:rsidR="009E3863">
        <w:rPr>
          <w:i/>
          <w:sz w:val="28"/>
          <w:szCs w:val="28"/>
        </w:rPr>
        <w:t>Коваль</w:t>
      </w:r>
      <w:r w:rsidR="009E3863" w:rsidRPr="009E3863">
        <w:rPr>
          <w:i/>
          <w:sz w:val="28"/>
          <w:szCs w:val="28"/>
        </w:rPr>
        <w:t xml:space="preserve">, </w:t>
      </w:r>
      <w:r w:rsidR="009E3863">
        <w:rPr>
          <w:i/>
          <w:sz w:val="28"/>
          <w:szCs w:val="28"/>
        </w:rPr>
        <w:t>В.</w:t>
      </w:r>
      <w:r w:rsidR="00A12C90">
        <w:rPr>
          <w:i/>
          <w:sz w:val="28"/>
          <w:szCs w:val="28"/>
        </w:rPr>
        <w:t xml:space="preserve">В. </w:t>
      </w:r>
      <w:r w:rsidR="009E3863">
        <w:rPr>
          <w:i/>
          <w:sz w:val="28"/>
          <w:szCs w:val="28"/>
        </w:rPr>
        <w:t>Рязанский</w:t>
      </w:r>
      <w:r w:rsidR="009E3863" w:rsidRPr="009E3863">
        <w:rPr>
          <w:i/>
          <w:sz w:val="28"/>
          <w:szCs w:val="28"/>
        </w:rPr>
        <w:t xml:space="preserve"> </w:t>
      </w:r>
      <w:r w:rsidRPr="00CD2F28">
        <w:rPr>
          <w:i/>
          <w:sz w:val="28"/>
          <w:szCs w:val="28"/>
        </w:rPr>
        <w:t>)</w:t>
      </w:r>
    </w:p>
    <w:p w14:paraId="634D83D4" w14:textId="77777777" w:rsidR="00E170F5" w:rsidRPr="00E170F5" w:rsidRDefault="00E170F5" w:rsidP="00E170F5">
      <w:pPr>
        <w:pStyle w:val="a3"/>
        <w:rPr>
          <w:i/>
          <w:sz w:val="28"/>
          <w:szCs w:val="28"/>
        </w:rPr>
      </w:pPr>
    </w:p>
    <w:p w14:paraId="75518EC1" w14:textId="642105AF" w:rsidR="00C02490" w:rsidRPr="00C7573B" w:rsidRDefault="009D4629" w:rsidP="00C7573B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C7573B">
        <w:rPr>
          <w:rFonts w:ascii="Times New Roman" w:hAnsi="Times New Roman"/>
          <w:color w:val="auto"/>
          <w:sz w:val="28"/>
          <w:szCs w:val="28"/>
        </w:rPr>
        <w:t>Принять предложения Председателя Комиссии К.</w:t>
      </w:r>
      <w:r w:rsidR="00A12C90">
        <w:rPr>
          <w:rFonts w:ascii="Times New Roman" w:hAnsi="Times New Roman"/>
          <w:color w:val="auto"/>
          <w:sz w:val="28"/>
          <w:szCs w:val="28"/>
        </w:rPr>
        <w:t xml:space="preserve">В. </w:t>
      </w:r>
      <w:proofErr w:type="spellStart"/>
      <w:r w:rsidRPr="00C7573B">
        <w:rPr>
          <w:rFonts w:ascii="Times New Roman" w:hAnsi="Times New Roman"/>
          <w:color w:val="auto"/>
          <w:sz w:val="28"/>
          <w:szCs w:val="28"/>
        </w:rPr>
        <w:t>Мирейского</w:t>
      </w:r>
      <w:proofErr w:type="spellEnd"/>
      <w:r w:rsidRPr="00C7573B">
        <w:rPr>
          <w:rFonts w:ascii="Times New Roman" w:hAnsi="Times New Roman"/>
          <w:color w:val="auto"/>
          <w:sz w:val="28"/>
          <w:szCs w:val="28"/>
        </w:rPr>
        <w:t xml:space="preserve"> о избрании </w:t>
      </w:r>
      <w:proofErr w:type="gramStart"/>
      <w:r w:rsidRPr="00C7573B">
        <w:rPr>
          <w:rFonts w:ascii="Times New Roman" w:hAnsi="Times New Roman"/>
          <w:color w:val="auto"/>
          <w:sz w:val="28"/>
          <w:szCs w:val="28"/>
        </w:rPr>
        <w:t>Заместителей  Председателя</w:t>
      </w:r>
      <w:proofErr w:type="gramEnd"/>
      <w:r w:rsidRPr="00C7573B">
        <w:rPr>
          <w:rFonts w:ascii="Times New Roman" w:hAnsi="Times New Roman"/>
          <w:color w:val="auto"/>
          <w:sz w:val="28"/>
          <w:szCs w:val="28"/>
        </w:rPr>
        <w:t xml:space="preserve"> Комиссии.  Утвердить Заместителями Председателя Комиссии Членов </w:t>
      </w:r>
      <w:proofErr w:type="gramStart"/>
      <w:r w:rsidRPr="00C7573B">
        <w:rPr>
          <w:rFonts w:ascii="Times New Roman" w:hAnsi="Times New Roman"/>
          <w:color w:val="auto"/>
          <w:sz w:val="28"/>
          <w:szCs w:val="28"/>
        </w:rPr>
        <w:t>ОС  С.</w:t>
      </w:r>
      <w:r w:rsidR="00A12C90">
        <w:rPr>
          <w:rFonts w:ascii="Times New Roman" w:hAnsi="Times New Roman"/>
          <w:color w:val="auto"/>
          <w:sz w:val="28"/>
          <w:szCs w:val="28"/>
        </w:rPr>
        <w:t>С.</w:t>
      </w:r>
      <w:proofErr w:type="gramEnd"/>
      <w:r w:rsidR="00A12C9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7573B">
        <w:rPr>
          <w:rFonts w:ascii="Times New Roman" w:hAnsi="Times New Roman"/>
          <w:color w:val="auto"/>
          <w:sz w:val="28"/>
          <w:szCs w:val="28"/>
        </w:rPr>
        <w:t>Коваль и Е.</w:t>
      </w:r>
      <w:r w:rsidR="00A12C90">
        <w:rPr>
          <w:rFonts w:ascii="Times New Roman" w:hAnsi="Times New Roman"/>
          <w:color w:val="auto"/>
          <w:sz w:val="28"/>
          <w:szCs w:val="28"/>
        </w:rPr>
        <w:t xml:space="preserve">А. </w:t>
      </w:r>
      <w:proofErr w:type="spellStart"/>
      <w:r w:rsidRPr="00C7573B">
        <w:rPr>
          <w:rFonts w:ascii="Times New Roman" w:hAnsi="Times New Roman"/>
          <w:color w:val="auto"/>
          <w:sz w:val="28"/>
          <w:szCs w:val="28"/>
        </w:rPr>
        <w:t>Гречкину</w:t>
      </w:r>
      <w:proofErr w:type="spellEnd"/>
      <w:r w:rsidRPr="00C7573B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322C7C95" w14:textId="3C0658CB" w:rsidR="009D4629" w:rsidRPr="00C7573B" w:rsidRDefault="009D4629" w:rsidP="00C7573B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C7573B">
        <w:rPr>
          <w:rFonts w:ascii="Times New Roman" w:hAnsi="Times New Roman"/>
          <w:sz w:val="28"/>
          <w:szCs w:val="28"/>
        </w:rPr>
        <w:t>У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становить регулярность заседаний Комиссии — один раз в месяц в период с 1 по 7 число. О внеочередных заседаниях предупреждать </w:t>
      </w:r>
      <w:r w:rsidR="004B0EE2" w:rsidRPr="00C7573B">
        <w:rPr>
          <w:rFonts w:ascii="Times New Roman" w:hAnsi="Times New Roman"/>
          <w:color w:val="1A1A1A"/>
          <w:sz w:val="28"/>
          <w:szCs w:val="28"/>
        </w:rPr>
        <w:t xml:space="preserve">Членов </w:t>
      </w:r>
      <w:proofErr w:type="gramStart"/>
      <w:r w:rsidR="004B0EE2" w:rsidRPr="00C7573B">
        <w:rPr>
          <w:rFonts w:ascii="Times New Roman" w:hAnsi="Times New Roman"/>
          <w:color w:val="1A1A1A"/>
          <w:sz w:val="28"/>
          <w:szCs w:val="28"/>
        </w:rPr>
        <w:t xml:space="preserve">Комиссии 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 не</w:t>
      </w:r>
      <w:proofErr w:type="gramEnd"/>
      <w:r w:rsidRPr="00C7573B">
        <w:rPr>
          <w:rFonts w:ascii="Times New Roman" w:hAnsi="Times New Roman"/>
          <w:color w:val="1A1A1A"/>
          <w:sz w:val="28"/>
          <w:szCs w:val="28"/>
        </w:rPr>
        <w:t xml:space="preserve"> менее чем за 3 дня.</w:t>
      </w:r>
    </w:p>
    <w:p w14:paraId="03A690D8" w14:textId="63BF3661" w:rsidR="009D4629" w:rsidRPr="00C7573B" w:rsidRDefault="009D4629" w:rsidP="00C7573B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1A1A1A"/>
          <w:sz w:val="28"/>
          <w:szCs w:val="28"/>
        </w:rPr>
      </w:pPr>
      <w:proofErr w:type="gramStart"/>
      <w:r w:rsidRPr="00C7573B">
        <w:rPr>
          <w:rFonts w:ascii="Times New Roman" w:hAnsi="Times New Roman"/>
          <w:color w:val="1A1A1A"/>
          <w:sz w:val="28"/>
          <w:szCs w:val="28"/>
        </w:rPr>
        <w:t>Установить ,</w:t>
      </w:r>
      <w:proofErr w:type="gramEnd"/>
      <w:r w:rsidRPr="00C7573B">
        <w:rPr>
          <w:rFonts w:ascii="Times New Roman" w:hAnsi="Times New Roman"/>
          <w:color w:val="1A1A1A"/>
          <w:sz w:val="28"/>
          <w:szCs w:val="28"/>
        </w:rPr>
        <w:t xml:space="preserve"> что Комиссия руководствуется общим Положением о работе комиссий ОС</w:t>
      </w:r>
    </w:p>
    <w:p w14:paraId="36C94742" w14:textId="603D0919" w:rsidR="00E170F5" w:rsidRPr="00C7573B" w:rsidRDefault="00E170F5" w:rsidP="00C7573B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C7573B">
        <w:rPr>
          <w:rFonts w:ascii="Times New Roman" w:hAnsi="Times New Roman"/>
          <w:color w:val="1A1A1A"/>
          <w:sz w:val="28"/>
          <w:szCs w:val="28"/>
        </w:rPr>
        <w:t>Пред</w:t>
      </w:r>
      <w:r w:rsidR="00B63FC2" w:rsidRPr="00C7573B">
        <w:rPr>
          <w:rFonts w:ascii="Times New Roman" w:hAnsi="Times New Roman"/>
          <w:color w:val="1A1A1A"/>
          <w:sz w:val="28"/>
          <w:szCs w:val="28"/>
        </w:rPr>
        <w:t>се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телю Комиссии и его заместителям </w:t>
      </w:r>
      <w:proofErr w:type="gramStart"/>
      <w:r w:rsidRPr="00C7573B">
        <w:rPr>
          <w:rFonts w:ascii="Times New Roman" w:hAnsi="Times New Roman"/>
          <w:color w:val="1A1A1A"/>
          <w:sz w:val="28"/>
          <w:szCs w:val="28"/>
        </w:rPr>
        <w:t xml:space="preserve">информировать  </w:t>
      </w:r>
      <w:r w:rsidR="004B0EE2" w:rsidRPr="00C7573B">
        <w:rPr>
          <w:rFonts w:ascii="Times New Roman" w:hAnsi="Times New Roman"/>
          <w:color w:val="1A1A1A"/>
          <w:sz w:val="28"/>
          <w:szCs w:val="28"/>
        </w:rPr>
        <w:t>Ч</w:t>
      </w:r>
      <w:r w:rsidRPr="00C7573B">
        <w:rPr>
          <w:rFonts w:ascii="Times New Roman" w:hAnsi="Times New Roman"/>
          <w:color w:val="1A1A1A"/>
          <w:sz w:val="28"/>
          <w:szCs w:val="28"/>
        </w:rPr>
        <w:t>ленов</w:t>
      </w:r>
      <w:proofErr w:type="gramEnd"/>
      <w:r w:rsidRPr="00C7573B">
        <w:rPr>
          <w:rFonts w:ascii="Times New Roman" w:hAnsi="Times New Roman"/>
          <w:color w:val="1A1A1A"/>
          <w:sz w:val="28"/>
          <w:szCs w:val="28"/>
        </w:rPr>
        <w:t xml:space="preserve"> Комиссии о запросах и потребностях выездных мероприятий, на основании которых будут организованы выезд</w:t>
      </w:r>
      <w:r w:rsidR="004B0EE2" w:rsidRPr="00C7573B">
        <w:rPr>
          <w:rFonts w:ascii="Times New Roman" w:hAnsi="Times New Roman"/>
          <w:color w:val="1A1A1A"/>
          <w:sz w:val="28"/>
          <w:szCs w:val="28"/>
        </w:rPr>
        <w:t>ные мероприятия Комиссии.</w:t>
      </w:r>
    </w:p>
    <w:p w14:paraId="79E315AB" w14:textId="283B2BDA" w:rsidR="00E170F5" w:rsidRPr="00E170F5" w:rsidRDefault="00E170F5" w:rsidP="00E170F5">
      <w:pPr>
        <w:pStyle w:val="a9"/>
        <w:shd w:val="clear" w:color="auto" w:fill="FFFFFF"/>
        <w:spacing w:after="0" w:line="240" w:lineRule="auto"/>
        <w:ind w:left="1440"/>
        <w:rPr>
          <w:rFonts w:ascii="Arial" w:hAnsi="Arial" w:cs="Arial"/>
          <w:color w:val="1A1A1A"/>
          <w:sz w:val="24"/>
          <w:szCs w:val="24"/>
        </w:rPr>
      </w:pPr>
    </w:p>
    <w:p w14:paraId="72781410" w14:textId="2092EFE8" w:rsidR="009D4629" w:rsidRDefault="009D4629" w:rsidP="00E170F5">
      <w:pPr>
        <w:pStyle w:val="a9"/>
        <w:shd w:val="clear" w:color="auto" w:fill="FFFFFF"/>
        <w:spacing w:after="0" w:line="240" w:lineRule="auto"/>
        <w:ind w:left="1440"/>
        <w:rPr>
          <w:rFonts w:ascii="Arial" w:hAnsi="Arial" w:cs="Arial"/>
          <w:color w:val="1A1A1A"/>
          <w:sz w:val="24"/>
          <w:szCs w:val="24"/>
        </w:rPr>
      </w:pPr>
    </w:p>
    <w:p w14:paraId="400A595E" w14:textId="68134CEE" w:rsidR="004B0EE2" w:rsidRDefault="004B0EE2" w:rsidP="00E170F5">
      <w:pPr>
        <w:pStyle w:val="a9"/>
        <w:shd w:val="clear" w:color="auto" w:fill="FFFFFF"/>
        <w:spacing w:after="0" w:line="240" w:lineRule="auto"/>
        <w:ind w:left="1440"/>
        <w:rPr>
          <w:rFonts w:ascii="Arial" w:hAnsi="Arial" w:cs="Arial"/>
          <w:color w:val="1A1A1A"/>
          <w:sz w:val="24"/>
          <w:szCs w:val="24"/>
        </w:rPr>
      </w:pPr>
    </w:p>
    <w:p w14:paraId="477B21E0" w14:textId="59CF58ED" w:rsidR="004B0EE2" w:rsidRDefault="004B0EE2" w:rsidP="00E170F5">
      <w:pPr>
        <w:pStyle w:val="a9"/>
        <w:shd w:val="clear" w:color="auto" w:fill="FFFFFF"/>
        <w:spacing w:after="0" w:line="240" w:lineRule="auto"/>
        <w:ind w:left="1440"/>
        <w:rPr>
          <w:rFonts w:ascii="Arial" w:hAnsi="Arial" w:cs="Arial"/>
          <w:color w:val="1A1A1A"/>
          <w:sz w:val="24"/>
          <w:szCs w:val="24"/>
        </w:rPr>
      </w:pPr>
    </w:p>
    <w:p w14:paraId="36820427" w14:textId="13739C4C" w:rsidR="009D4629" w:rsidRDefault="009D4629" w:rsidP="009D4629">
      <w:pPr>
        <w:shd w:val="clear" w:color="auto" w:fill="FFFFFF"/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</w:p>
    <w:p w14:paraId="306AE0A0" w14:textId="7258367B" w:rsidR="00C02490" w:rsidRPr="008D4F56" w:rsidRDefault="00554A63" w:rsidP="00C7573B">
      <w:pPr>
        <w:pStyle w:val="a3"/>
        <w:jc w:val="center"/>
        <w:rPr>
          <w:b/>
          <w:sz w:val="28"/>
          <w:szCs w:val="28"/>
          <w:u w:val="single"/>
        </w:rPr>
      </w:pPr>
      <w:r w:rsidRPr="008D4F56">
        <w:rPr>
          <w:rFonts w:eastAsiaTheme="minorHAnsi"/>
          <w:b/>
          <w:sz w:val="28"/>
          <w:szCs w:val="28"/>
          <w:u w:val="single"/>
          <w:lang w:val="en-US"/>
        </w:rPr>
        <w:t>II</w:t>
      </w:r>
      <w:r w:rsidRPr="008D4F56">
        <w:rPr>
          <w:rFonts w:eastAsiaTheme="minorHAnsi"/>
          <w:b/>
          <w:sz w:val="28"/>
          <w:szCs w:val="28"/>
          <w:u w:val="single"/>
        </w:rPr>
        <w:t xml:space="preserve">. </w:t>
      </w:r>
      <w:r w:rsidR="00C02490" w:rsidRPr="008D4F56">
        <w:rPr>
          <w:rFonts w:eastAsiaTheme="minorHAnsi"/>
          <w:b/>
          <w:sz w:val="28"/>
          <w:szCs w:val="28"/>
          <w:u w:val="single"/>
        </w:rPr>
        <w:t>О</w:t>
      </w:r>
      <w:r w:rsidR="00E170F5" w:rsidRPr="008D4F56">
        <w:rPr>
          <w:rFonts w:eastAsiaTheme="minorHAnsi"/>
          <w:b/>
          <w:sz w:val="28"/>
          <w:szCs w:val="28"/>
          <w:u w:val="single"/>
        </w:rPr>
        <w:t xml:space="preserve"> о формировании плана работы Комиссии на 2026- 2027 гг.</w:t>
      </w:r>
    </w:p>
    <w:p w14:paraId="4B579E43" w14:textId="40AAB84C" w:rsidR="00522041" w:rsidRDefault="00E170F5" w:rsidP="00C7573B">
      <w:pPr>
        <w:pStyle w:val="a3"/>
        <w:jc w:val="center"/>
        <w:rPr>
          <w:i/>
          <w:sz w:val="28"/>
          <w:szCs w:val="28"/>
        </w:rPr>
      </w:pPr>
      <w:r w:rsidRPr="00CD2F28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К.</w:t>
      </w:r>
      <w:r w:rsidR="00A12C90">
        <w:rPr>
          <w:i/>
          <w:sz w:val="28"/>
          <w:szCs w:val="28"/>
        </w:rPr>
        <w:t xml:space="preserve">В. </w:t>
      </w:r>
      <w:proofErr w:type="spellStart"/>
      <w:proofErr w:type="gramStart"/>
      <w:r>
        <w:rPr>
          <w:i/>
          <w:sz w:val="28"/>
          <w:szCs w:val="28"/>
        </w:rPr>
        <w:t>Мирейский</w:t>
      </w:r>
      <w:proofErr w:type="spellEnd"/>
      <w:r w:rsidRPr="00E170F5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 И.</w:t>
      </w:r>
      <w:r w:rsidR="00A12C90">
        <w:rPr>
          <w:i/>
          <w:sz w:val="28"/>
          <w:szCs w:val="28"/>
        </w:rPr>
        <w:t>В.</w:t>
      </w:r>
      <w:proofErr w:type="gramEnd"/>
      <w:r w:rsidR="00A12C9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Ермолина</w:t>
      </w:r>
      <w:r w:rsidRPr="009E3863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С.</w:t>
      </w:r>
      <w:r w:rsidR="00A12C90">
        <w:rPr>
          <w:i/>
          <w:sz w:val="28"/>
          <w:szCs w:val="28"/>
        </w:rPr>
        <w:t xml:space="preserve">С. </w:t>
      </w:r>
      <w:r>
        <w:rPr>
          <w:i/>
          <w:sz w:val="28"/>
          <w:szCs w:val="28"/>
        </w:rPr>
        <w:t>Коваль</w:t>
      </w:r>
      <w:r w:rsidRPr="009E3863">
        <w:rPr>
          <w:i/>
          <w:sz w:val="28"/>
          <w:szCs w:val="28"/>
        </w:rPr>
        <w:t xml:space="preserve">, </w:t>
      </w:r>
      <w:r w:rsidR="00522041">
        <w:rPr>
          <w:i/>
          <w:sz w:val="28"/>
          <w:szCs w:val="28"/>
        </w:rPr>
        <w:t>Е.</w:t>
      </w:r>
      <w:r w:rsidR="00A12C90">
        <w:rPr>
          <w:i/>
          <w:sz w:val="28"/>
          <w:szCs w:val="28"/>
        </w:rPr>
        <w:t xml:space="preserve">А. </w:t>
      </w:r>
      <w:proofErr w:type="spellStart"/>
      <w:r w:rsidR="00522041">
        <w:rPr>
          <w:i/>
          <w:sz w:val="28"/>
          <w:szCs w:val="28"/>
        </w:rPr>
        <w:t>Гречкина</w:t>
      </w:r>
      <w:proofErr w:type="spellEnd"/>
      <w:r w:rsidR="00522041" w:rsidRPr="00522041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В.</w:t>
      </w:r>
      <w:r w:rsidR="00A12C90">
        <w:rPr>
          <w:i/>
          <w:sz w:val="28"/>
          <w:szCs w:val="28"/>
        </w:rPr>
        <w:t xml:space="preserve">В. </w:t>
      </w:r>
      <w:bookmarkStart w:id="0" w:name="_GoBack"/>
      <w:bookmarkEnd w:id="0"/>
      <w:r>
        <w:rPr>
          <w:i/>
          <w:sz w:val="28"/>
          <w:szCs w:val="28"/>
        </w:rPr>
        <w:t>Рязанский</w:t>
      </w:r>
      <w:r w:rsidRPr="009E3863">
        <w:rPr>
          <w:i/>
          <w:sz w:val="28"/>
          <w:szCs w:val="28"/>
        </w:rPr>
        <w:t xml:space="preserve"> </w:t>
      </w:r>
      <w:r w:rsidRPr="00CD2F28">
        <w:rPr>
          <w:i/>
          <w:sz w:val="28"/>
          <w:szCs w:val="28"/>
        </w:rPr>
        <w:t>)</w:t>
      </w:r>
    </w:p>
    <w:p w14:paraId="13400648" w14:textId="77777777" w:rsidR="00522041" w:rsidRDefault="00522041" w:rsidP="00522041">
      <w:pPr>
        <w:pStyle w:val="a3"/>
        <w:rPr>
          <w:i/>
          <w:sz w:val="28"/>
          <w:szCs w:val="28"/>
        </w:rPr>
      </w:pPr>
    </w:p>
    <w:p w14:paraId="1DA86D5E" w14:textId="7234C85A" w:rsidR="008B78F5" w:rsidRPr="004B0EE2" w:rsidRDefault="00E170F5" w:rsidP="00C7573B">
      <w:pPr>
        <w:pStyle w:val="a3"/>
        <w:numPr>
          <w:ilvl w:val="3"/>
          <w:numId w:val="4"/>
        </w:numPr>
        <w:ind w:left="0" w:firstLine="567"/>
        <w:jc w:val="both"/>
        <w:rPr>
          <w:iCs/>
          <w:sz w:val="28"/>
          <w:szCs w:val="28"/>
        </w:rPr>
      </w:pPr>
      <w:r w:rsidRPr="00522041">
        <w:rPr>
          <w:iCs/>
          <w:sz w:val="28"/>
        </w:rPr>
        <w:t xml:space="preserve">Членам Комиссии в срок до 18.08.2026 года представить свои предложения </w:t>
      </w:r>
      <w:r w:rsidR="00522041" w:rsidRPr="00522041">
        <w:rPr>
          <w:iCs/>
          <w:sz w:val="28"/>
        </w:rPr>
        <w:t>в план работы Комиссии на 2026 -2027 гг.</w:t>
      </w:r>
      <w:r w:rsidR="00ED06A3" w:rsidRPr="00522041">
        <w:rPr>
          <w:iCs/>
          <w:sz w:val="28"/>
        </w:rPr>
        <w:t xml:space="preserve"> </w:t>
      </w:r>
      <w:r w:rsidR="00ED06A3" w:rsidRPr="004B0EE2">
        <w:rPr>
          <w:i/>
          <w:sz w:val="28"/>
        </w:rPr>
        <w:t xml:space="preserve">    </w:t>
      </w:r>
    </w:p>
    <w:p w14:paraId="4D7E4C22" w14:textId="77777777" w:rsidR="00522041" w:rsidRDefault="00522041" w:rsidP="00522041">
      <w:pPr>
        <w:shd w:val="clear" w:color="auto" w:fill="FFFFFF"/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</w:p>
    <w:p w14:paraId="013B90D1" w14:textId="74AF172A" w:rsidR="00522041" w:rsidRPr="008D4F56" w:rsidRDefault="00522041" w:rsidP="00C7573B">
      <w:pPr>
        <w:pStyle w:val="a3"/>
        <w:jc w:val="center"/>
        <w:rPr>
          <w:b/>
          <w:sz w:val="28"/>
          <w:szCs w:val="28"/>
          <w:u w:val="single"/>
        </w:rPr>
      </w:pPr>
      <w:r w:rsidRPr="008D4F56">
        <w:rPr>
          <w:rFonts w:eastAsiaTheme="minorHAnsi"/>
          <w:b/>
          <w:sz w:val="28"/>
          <w:szCs w:val="28"/>
          <w:u w:val="single"/>
          <w:lang w:val="en-US"/>
        </w:rPr>
        <w:lastRenderedPageBreak/>
        <w:t>III</w:t>
      </w:r>
      <w:r w:rsidRPr="008D4F56">
        <w:rPr>
          <w:rFonts w:eastAsiaTheme="minorHAnsi"/>
          <w:b/>
          <w:sz w:val="28"/>
          <w:szCs w:val="28"/>
          <w:u w:val="single"/>
        </w:rPr>
        <w:t>. Разное</w:t>
      </w:r>
    </w:p>
    <w:p w14:paraId="652F5AF2" w14:textId="08C1D0B8" w:rsidR="00522041" w:rsidRDefault="00522041" w:rsidP="00C7573B">
      <w:pPr>
        <w:pStyle w:val="a3"/>
        <w:jc w:val="center"/>
        <w:rPr>
          <w:i/>
          <w:sz w:val="28"/>
          <w:szCs w:val="28"/>
        </w:rPr>
      </w:pPr>
      <w:r w:rsidRPr="00CD2F28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К.</w:t>
      </w:r>
      <w:r w:rsidR="00A12C90">
        <w:rPr>
          <w:i/>
          <w:sz w:val="28"/>
          <w:szCs w:val="28"/>
        </w:rPr>
        <w:t xml:space="preserve">В. </w:t>
      </w:r>
      <w:proofErr w:type="spellStart"/>
      <w:proofErr w:type="gramStart"/>
      <w:r>
        <w:rPr>
          <w:i/>
          <w:sz w:val="28"/>
          <w:szCs w:val="28"/>
        </w:rPr>
        <w:t>Мирейский</w:t>
      </w:r>
      <w:proofErr w:type="spellEnd"/>
      <w:r w:rsidRPr="00E170F5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 И.</w:t>
      </w:r>
      <w:r w:rsidR="00A12C90">
        <w:rPr>
          <w:i/>
          <w:sz w:val="28"/>
          <w:szCs w:val="28"/>
        </w:rPr>
        <w:t>В.</w:t>
      </w:r>
      <w:proofErr w:type="gramEnd"/>
      <w:r w:rsidR="00A12C9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Ермолина</w:t>
      </w:r>
      <w:r w:rsidRPr="009E3863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С.</w:t>
      </w:r>
      <w:r w:rsidR="00A12C90">
        <w:rPr>
          <w:i/>
          <w:sz w:val="28"/>
          <w:szCs w:val="28"/>
        </w:rPr>
        <w:t xml:space="preserve">С. </w:t>
      </w:r>
      <w:r>
        <w:rPr>
          <w:i/>
          <w:sz w:val="28"/>
          <w:szCs w:val="28"/>
        </w:rPr>
        <w:t>Коваль</w:t>
      </w:r>
      <w:r w:rsidRPr="009E3863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Е.</w:t>
      </w:r>
      <w:r w:rsidR="00A12C90">
        <w:rPr>
          <w:i/>
          <w:sz w:val="28"/>
          <w:szCs w:val="28"/>
        </w:rPr>
        <w:t xml:space="preserve">А. </w:t>
      </w:r>
      <w:proofErr w:type="spellStart"/>
      <w:r>
        <w:rPr>
          <w:i/>
          <w:sz w:val="28"/>
          <w:szCs w:val="28"/>
        </w:rPr>
        <w:t>Гречкина</w:t>
      </w:r>
      <w:proofErr w:type="spellEnd"/>
      <w:r w:rsidRPr="00522041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В.</w:t>
      </w:r>
      <w:r w:rsidR="00A12C90">
        <w:rPr>
          <w:i/>
          <w:sz w:val="28"/>
          <w:szCs w:val="28"/>
        </w:rPr>
        <w:t xml:space="preserve">В. </w:t>
      </w:r>
      <w:r>
        <w:rPr>
          <w:i/>
          <w:sz w:val="28"/>
          <w:szCs w:val="28"/>
        </w:rPr>
        <w:t>Рязанский</w:t>
      </w:r>
      <w:r w:rsidRPr="009E3863">
        <w:rPr>
          <w:i/>
          <w:sz w:val="28"/>
          <w:szCs w:val="28"/>
        </w:rPr>
        <w:t xml:space="preserve"> </w:t>
      </w:r>
      <w:r w:rsidRPr="00CD2F28">
        <w:rPr>
          <w:i/>
          <w:sz w:val="28"/>
          <w:szCs w:val="28"/>
        </w:rPr>
        <w:t>)</w:t>
      </w:r>
    </w:p>
    <w:p w14:paraId="76FD98D5" w14:textId="79DD2214" w:rsidR="00522041" w:rsidRDefault="00522041" w:rsidP="00522041">
      <w:pPr>
        <w:pStyle w:val="a3"/>
        <w:rPr>
          <w:i/>
          <w:sz w:val="28"/>
          <w:szCs w:val="28"/>
        </w:rPr>
      </w:pPr>
    </w:p>
    <w:p w14:paraId="3EA5B8C2" w14:textId="6A1856D0" w:rsidR="00522041" w:rsidRPr="00C7573B" w:rsidRDefault="00522041" w:rsidP="00C757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A12C90">
        <w:rPr>
          <w:rFonts w:ascii="Times New Roman" w:hAnsi="Times New Roman"/>
          <w:sz w:val="28"/>
          <w:szCs w:val="28"/>
        </w:rPr>
        <w:t>1.Принять</w:t>
      </w:r>
      <w:r w:rsidR="00B63FC2" w:rsidRPr="00A12C9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3FC2" w:rsidRPr="00A12C90">
        <w:rPr>
          <w:rFonts w:ascii="Times New Roman" w:hAnsi="Times New Roman"/>
          <w:sz w:val="28"/>
          <w:szCs w:val="28"/>
        </w:rPr>
        <w:t xml:space="preserve">предложение </w:t>
      </w:r>
      <w:r w:rsidRPr="00A12C90">
        <w:rPr>
          <w:rFonts w:ascii="Times New Roman" w:hAnsi="Times New Roman"/>
          <w:sz w:val="28"/>
          <w:szCs w:val="28"/>
        </w:rPr>
        <w:t xml:space="preserve"> В.</w:t>
      </w:r>
      <w:r w:rsidR="00A12C90">
        <w:rPr>
          <w:rFonts w:ascii="Times New Roman" w:hAnsi="Times New Roman"/>
          <w:sz w:val="28"/>
          <w:szCs w:val="28"/>
        </w:rPr>
        <w:t>В.</w:t>
      </w:r>
      <w:proofErr w:type="gramEnd"/>
      <w:r w:rsidR="00A12C90">
        <w:rPr>
          <w:rFonts w:ascii="Times New Roman" w:hAnsi="Times New Roman"/>
          <w:sz w:val="28"/>
          <w:szCs w:val="28"/>
        </w:rPr>
        <w:t xml:space="preserve"> </w:t>
      </w:r>
      <w:r w:rsidRPr="00C7573B">
        <w:rPr>
          <w:rFonts w:ascii="Times New Roman" w:hAnsi="Times New Roman"/>
          <w:color w:val="1A1A1A"/>
          <w:sz w:val="28"/>
          <w:szCs w:val="28"/>
        </w:rPr>
        <w:t>Рязанск</w:t>
      </w:r>
      <w:r w:rsidR="00B63FC2" w:rsidRPr="00C7573B">
        <w:rPr>
          <w:rFonts w:ascii="Times New Roman" w:hAnsi="Times New Roman"/>
          <w:color w:val="1A1A1A"/>
          <w:sz w:val="28"/>
          <w:szCs w:val="28"/>
        </w:rPr>
        <w:t>ого</w:t>
      </w:r>
      <w:r w:rsidR="004B0EE2" w:rsidRPr="00C7573B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B63FC2" w:rsidRPr="00C7573B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об участии Комиссии в </w:t>
      </w:r>
      <w:r w:rsidR="00B63FC2" w:rsidRPr="00C7573B">
        <w:rPr>
          <w:rFonts w:ascii="Times New Roman" w:hAnsi="Times New Roman"/>
          <w:color w:val="1A1A1A"/>
          <w:sz w:val="28"/>
          <w:szCs w:val="28"/>
        </w:rPr>
        <w:t xml:space="preserve"> организации </w:t>
      </w:r>
      <w:r w:rsidRPr="00C7573B">
        <w:rPr>
          <w:rFonts w:ascii="Times New Roman" w:hAnsi="Times New Roman"/>
          <w:color w:val="1A1A1A"/>
          <w:sz w:val="28"/>
          <w:szCs w:val="28"/>
        </w:rPr>
        <w:t>спартакиад</w:t>
      </w:r>
      <w:r w:rsidR="00B63FC2" w:rsidRPr="00C7573B">
        <w:rPr>
          <w:rFonts w:ascii="Times New Roman" w:hAnsi="Times New Roman"/>
          <w:color w:val="1A1A1A"/>
          <w:sz w:val="28"/>
          <w:szCs w:val="28"/>
        </w:rPr>
        <w:t>ы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 пенсионеров.</w:t>
      </w:r>
    </w:p>
    <w:p w14:paraId="488E1587" w14:textId="42C76711" w:rsidR="00B63FC2" w:rsidRPr="00C7573B" w:rsidRDefault="00B63FC2" w:rsidP="00C757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C7573B">
        <w:rPr>
          <w:rFonts w:ascii="Times New Roman" w:hAnsi="Times New Roman"/>
          <w:color w:val="1A1A1A"/>
          <w:sz w:val="28"/>
          <w:szCs w:val="28"/>
        </w:rPr>
        <w:t>2. Принять предложение Е.</w:t>
      </w:r>
      <w:r w:rsidR="00A12C90">
        <w:rPr>
          <w:rFonts w:ascii="Times New Roman" w:hAnsi="Times New Roman"/>
          <w:color w:val="1A1A1A"/>
          <w:sz w:val="28"/>
          <w:szCs w:val="28"/>
        </w:rPr>
        <w:t xml:space="preserve">А. </w:t>
      </w:r>
      <w:proofErr w:type="spellStart"/>
      <w:proofErr w:type="gramStart"/>
      <w:r w:rsidRPr="00C7573B">
        <w:rPr>
          <w:rFonts w:ascii="Times New Roman" w:hAnsi="Times New Roman"/>
          <w:color w:val="1A1A1A"/>
          <w:sz w:val="28"/>
          <w:szCs w:val="28"/>
        </w:rPr>
        <w:t>Гречкиной</w:t>
      </w:r>
      <w:proofErr w:type="spellEnd"/>
      <w:r w:rsidR="004B0EE2" w:rsidRPr="00C7573B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 о</w:t>
      </w:r>
      <w:proofErr w:type="gramEnd"/>
      <w:r w:rsidRPr="00C7573B">
        <w:rPr>
          <w:rFonts w:ascii="Times New Roman" w:hAnsi="Times New Roman"/>
          <w:color w:val="1A1A1A"/>
          <w:sz w:val="28"/>
          <w:szCs w:val="28"/>
        </w:rPr>
        <w:t xml:space="preserve"> приглашении членов Комиссии на просмотр фильмов </w:t>
      </w:r>
      <w:r w:rsidR="004B0EE2" w:rsidRPr="00C7573B">
        <w:rPr>
          <w:rFonts w:ascii="Times New Roman" w:hAnsi="Times New Roman"/>
          <w:color w:val="1A1A1A"/>
          <w:sz w:val="28"/>
          <w:szCs w:val="28"/>
        </w:rPr>
        <w:t xml:space="preserve">по тематике </w:t>
      </w:r>
      <w:r w:rsidRPr="00C7573B">
        <w:rPr>
          <w:rFonts w:ascii="Times New Roman" w:hAnsi="Times New Roman"/>
          <w:color w:val="1A1A1A"/>
          <w:sz w:val="28"/>
          <w:szCs w:val="28"/>
        </w:rPr>
        <w:t>нравственно-патриотического воспитания, создаваемых командой НКО из Волгограда.</w:t>
      </w:r>
    </w:p>
    <w:p w14:paraId="741D9578" w14:textId="45D58D8C" w:rsidR="00B63FC2" w:rsidRPr="00C7573B" w:rsidRDefault="00B63FC2" w:rsidP="00C7573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C7573B">
        <w:rPr>
          <w:rFonts w:ascii="Times New Roman" w:hAnsi="Times New Roman"/>
          <w:color w:val="1A1A1A"/>
          <w:sz w:val="28"/>
          <w:szCs w:val="28"/>
        </w:rPr>
        <w:t xml:space="preserve">3. Поддержать предложение В.Рязанского </w:t>
      </w:r>
      <w:proofErr w:type="gramStart"/>
      <w:r w:rsidRPr="00C7573B">
        <w:rPr>
          <w:rFonts w:ascii="Times New Roman" w:hAnsi="Times New Roman"/>
          <w:color w:val="1A1A1A"/>
          <w:sz w:val="28"/>
          <w:szCs w:val="28"/>
        </w:rPr>
        <w:t>о  внесении</w:t>
      </w:r>
      <w:proofErr w:type="gramEnd"/>
      <w:r w:rsidRPr="00C7573B">
        <w:rPr>
          <w:rFonts w:ascii="Times New Roman" w:hAnsi="Times New Roman"/>
          <w:color w:val="1A1A1A"/>
          <w:sz w:val="28"/>
          <w:szCs w:val="28"/>
        </w:rPr>
        <w:t xml:space="preserve"> в ОС  инициативы от Комиссии  по создани</w:t>
      </w:r>
      <w:r w:rsidR="004B0EE2" w:rsidRPr="00C7573B">
        <w:rPr>
          <w:rFonts w:ascii="Times New Roman" w:hAnsi="Times New Roman"/>
          <w:color w:val="1A1A1A"/>
          <w:sz w:val="28"/>
          <w:szCs w:val="28"/>
        </w:rPr>
        <w:t>ю</w:t>
      </w:r>
      <w:r w:rsidRPr="00C7573B">
        <w:rPr>
          <w:rFonts w:ascii="Times New Roman" w:hAnsi="Times New Roman"/>
          <w:color w:val="1A1A1A"/>
          <w:sz w:val="28"/>
          <w:szCs w:val="28"/>
        </w:rPr>
        <w:t xml:space="preserve"> небольших сюжетных роликов о реализованных</w:t>
      </w:r>
    </w:p>
    <w:p w14:paraId="2DFBFFF3" w14:textId="41E763E5" w:rsidR="00B63FC2" w:rsidRPr="00C7573B" w:rsidRDefault="00B63FC2" w:rsidP="00C757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 w:rsidRPr="00C7573B">
        <w:rPr>
          <w:rFonts w:ascii="Times New Roman" w:hAnsi="Times New Roman"/>
          <w:color w:val="1A1A1A"/>
          <w:sz w:val="28"/>
          <w:szCs w:val="28"/>
        </w:rPr>
        <w:t xml:space="preserve">проектах участниками Общественного совета для их демонстрации работникам Министерства и Членам ОС. </w:t>
      </w:r>
    </w:p>
    <w:p w14:paraId="3528AA64" w14:textId="77777777" w:rsidR="00B63FC2" w:rsidRPr="00C7573B" w:rsidRDefault="00B63FC2" w:rsidP="00C757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3715F77" w14:textId="76ADBAA6" w:rsidR="00522041" w:rsidRDefault="00522041" w:rsidP="00522041">
      <w:pPr>
        <w:pStyle w:val="a3"/>
        <w:rPr>
          <w:i/>
          <w:sz w:val="28"/>
          <w:szCs w:val="28"/>
        </w:rPr>
      </w:pPr>
    </w:p>
    <w:p w14:paraId="617877C1" w14:textId="77777777" w:rsidR="00CD2F28" w:rsidRDefault="00CD2F28">
      <w:pPr>
        <w:pStyle w:val="a3"/>
        <w:spacing w:line="360" w:lineRule="auto"/>
        <w:jc w:val="both"/>
        <w:rPr>
          <w:sz w:val="28"/>
        </w:rPr>
      </w:pPr>
    </w:p>
    <w:p w14:paraId="14787188" w14:textId="544A6002" w:rsidR="008B78F5" w:rsidRPr="00C7573B" w:rsidRDefault="00DE0A39" w:rsidP="00DE0A39">
      <w:pPr>
        <w:pStyle w:val="a3"/>
        <w:rPr>
          <w:b/>
          <w:bCs/>
          <w:sz w:val="28"/>
          <w:szCs w:val="28"/>
        </w:rPr>
      </w:pPr>
      <w:r w:rsidRPr="00665151">
        <w:rPr>
          <w:b/>
          <w:bCs/>
          <w:sz w:val="28"/>
          <w:szCs w:val="28"/>
        </w:rPr>
        <w:t xml:space="preserve">Председатель Комиссии </w:t>
      </w:r>
      <w:r w:rsidR="00C7573B">
        <w:rPr>
          <w:b/>
          <w:bCs/>
          <w:sz w:val="28"/>
          <w:szCs w:val="28"/>
        </w:rPr>
        <w:t xml:space="preserve">                                                               </w:t>
      </w:r>
      <w:r w:rsidR="00C7573B">
        <w:rPr>
          <w:bCs/>
          <w:sz w:val="28"/>
          <w:szCs w:val="28"/>
        </w:rPr>
        <w:t>К</w:t>
      </w:r>
      <w:r w:rsidRPr="00DE0A39">
        <w:rPr>
          <w:bCs/>
          <w:sz w:val="28"/>
          <w:szCs w:val="28"/>
        </w:rPr>
        <w:t>.В. Мирейский</w:t>
      </w:r>
    </w:p>
    <w:p w14:paraId="65328369" w14:textId="5DE846C2" w:rsidR="00522041" w:rsidRDefault="00522041" w:rsidP="00DE0A39">
      <w:pPr>
        <w:pStyle w:val="a3"/>
        <w:rPr>
          <w:bCs/>
          <w:sz w:val="28"/>
          <w:szCs w:val="28"/>
        </w:rPr>
      </w:pPr>
    </w:p>
    <w:p w14:paraId="32EF64BB" w14:textId="24F83520" w:rsidR="00522041" w:rsidRDefault="00522041" w:rsidP="00DE0A39">
      <w:pPr>
        <w:pStyle w:val="a3"/>
        <w:rPr>
          <w:bCs/>
          <w:sz w:val="28"/>
          <w:szCs w:val="28"/>
        </w:rPr>
      </w:pPr>
    </w:p>
    <w:p w14:paraId="611AC246" w14:textId="5A9BD35E" w:rsidR="00522041" w:rsidRDefault="00522041" w:rsidP="00DE0A39">
      <w:pPr>
        <w:pStyle w:val="a3"/>
        <w:rPr>
          <w:bCs/>
          <w:sz w:val="28"/>
          <w:szCs w:val="28"/>
        </w:rPr>
      </w:pPr>
    </w:p>
    <w:p w14:paraId="2708921E" w14:textId="0EDA61FE" w:rsidR="00522041" w:rsidRDefault="00522041" w:rsidP="00DE0A39">
      <w:pPr>
        <w:pStyle w:val="a3"/>
        <w:rPr>
          <w:bCs/>
          <w:sz w:val="28"/>
          <w:szCs w:val="28"/>
        </w:rPr>
      </w:pPr>
    </w:p>
    <w:p w14:paraId="31C9F6CE" w14:textId="77777777" w:rsidR="00522041" w:rsidRPr="00DE0A39" w:rsidRDefault="00522041" w:rsidP="00DE0A39">
      <w:pPr>
        <w:pStyle w:val="a3"/>
        <w:rPr>
          <w:b/>
          <w:sz w:val="28"/>
          <w:szCs w:val="28"/>
        </w:rPr>
      </w:pPr>
    </w:p>
    <w:sectPr w:rsidR="00522041" w:rsidRPr="00DE0A39" w:rsidSect="00CD2F28">
      <w:headerReference w:type="default" r:id="rId7"/>
      <w:pgSz w:w="11906" w:h="16838"/>
      <w:pgMar w:top="284" w:right="851" w:bottom="709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778CF" w14:textId="77777777" w:rsidR="00161345" w:rsidRDefault="00161345">
      <w:pPr>
        <w:spacing w:after="0" w:line="240" w:lineRule="auto"/>
      </w:pPr>
      <w:r>
        <w:separator/>
      </w:r>
    </w:p>
  </w:endnote>
  <w:endnote w:type="continuationSeparator" w:id="0">
    <w:p w14:paraId="72EA1F80" w14:textId="77777777" w:rsidR="00161345" w:rsidRDefault="0016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3A182" w14:textId="77777777" w:rsidR="00161345" w:rsidRDefault="00161345">
      <w:pPr>
        <w:spacing w:after="0" w:line="240" w:lineRule="auto"/>
      </w:pPr>
      <w:r>
        <w:separator/>
      </w:r>
    </w:p>
  </w:footnote>
  <w:footnote w:type="continuationSeparator" w:id="0">
    <w:p w14:paraId="71B44257" w14:textId="77777777" w:rsidR="00161345" w:rsidRDefault="00161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05E1D" w14:textId="77777777" w:rsidR="008B78F5" w:rsidRDefault="00804114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A12C90">
      <w:rPr>
        <w:noProof/>
      </w:rPr>
      <w:t>2</w:t>
    </w:r>
    <w:r>
      <w:fldChar w:fldCharType="end"/>
    </w:r>
  </w:p>
  <w:p w14:paraId="13B763B1" w14:textId="77777777" w:rsidR="008B78F5" w:rsidRDefault="008B78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A44"/>
    <w:multiLevelType w:val="multilevel"/>
    <w:tmpl w:val="104C9B50"/>
    <w:lvl w:ilvl="0">
      <w:start w:val="1"/>
      <w:numFmt w:val="decimal"/>
      <w:lvlText w:val="%1."/>
      <w:lvlJc w:val="left"/>
      <w:pPr>
        <w:widowControl/>
        <w:ind w:left="927" w:hanging="360"/>
      </w:p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abstractNum w:abstractNumId="1" w15:restartNumberingAfterBreak="0">
    <w:nsid w:val="086701CD"/>
    <w:multiLevelType w:val="hybridMultilevel"/>
    <w:tmpl w:val="591E4C26"/>
    <w:lvl w:ilvl="0" w:tplc="BD54EDF4">
      <w:start w:val="1"/>
      <w:numFmt w:val="upperRoman"/>
      <w:lvlText w:val="%1."/>
      <w:lvlJc w:val="left"/>
      <w:pPr>
        <w:ind w:left="1430" w:hanging="720"/>
      </w:pPr>
      <w:rPr>
        <w:rFonts w:eastAsiaTheme="minorHAnsi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BB1D05"/>
    <w:multiLevelType w:val="hybridMultilevel"/>
    <w:tmpl w:val="71E83A34"/>
    <w:lvl w:ilvl="0" w:tplc="62362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405CB6"/>
    <w:multiLevelType w:val="multilevel"/>
    <w:tmpl w:val="091E3948"/>
    <w:lvl w:ilvl="0">
      <w:start w:val="1"/>
      <w:numFmt w:val="decimal"/>
      <w:lvlText w:val="%1."/>
      <w:lvlJc w:val="left"/>
      <w:pPr>
        <w:widowControl/>
        <w:ind w:left="927" w:hanging="360"/>
      </w:p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abstractNum w:abstractNumId="4" w15:restartNumberingAfterBreak="0">
    <w:nsid w:val="39FC4558"/>
    <w:multiLevelType w:val="multilevel"/>
    <w:tmpl w:val="595A264E"/>
    <w:lvl w:ilvl="0">
      <w:start w:val="1"/>
      <w:numFmt w:val="decimal"/>
      <w:lvlText w:val="%1."/>
      <w:lvlJc w:val="left"/>
      <w:pPr>
        <w:widowControl/>
        <w:ind w:left="1440" w:hanging="360"/>
      </w:pPr>
    </w:lvl>
    <w:lvl w:ilvl="1">
      <w:start w:val="1"/>
      <w:numFmt w:val="lowerLetter"/>
      <w:lvlText w:val="%2."/>
      <w:lvlJc w:val="left"/>
      <w:pPr>
        <w:widowControl/>
        <w:ind w:left="2160" w:hanging="360"/>
      </w:pPr>
    </w:lvl>
    <w:lvl w:ilvl="2">
      <w:start w:val="1"/>
      <w:numFmt w:val="lowerRoman"/>
      <w:lvlText w:val="%3."/>
      <w:lvlJc w:val="right"/>
      <w:pPr>
        <w:widowControl/>
        <w:ind w:left="2880" w:hanging="180"/>
      </w:pPr>
    </w:lvl>
    <w:lvl w:ilvl="3">
      <w:start w:val="1"/>
      <w:numFmt w:val="decimal"/>
      <w:lvlText w:val="%4."/>
      <w:lvlJc w:val="left"/>
      <w:pPr>
        <w:widowControl/>
        <w:ind w:left="3600" w:hanging="360"/>
      </w:pPr>
    </w:lvl>
    <w:lvl w:ilvl="4">
      <w:start w:val="1"/>
      <w:numFmt w:val="lowerLetter"/>
      <w:lvlText w:val="%5."/>
      <w:lvlJc w:val="left"/>
      <w:pPr>
        <w:widowControl/>
        <w:ind w:left="4320" w:hanging="360"/>
      </w:pPr>
    </w:lvl>
    <w:lvl w:ilvl="5">
      <w:start w:val="1"/>
      <w:numFmt w:val="lowerRoman"/>
      <w:lvlText w:val="%6."/>
      <w:lvlJc w:val="right"/>
      <w:pPr>
        <w:widowControl/>
        <w:ind w:left="5040" w:hanging="180"/>
      </w:pPr>
    </w:lvl>
    <w:lvl w:ilvl="6">
      <w:start w:val="1"/>
      <w:numFmt w:val="decimal"/>
      <w:lvlText w:val="%7."/>
      <w:lvlJc w:val="left"/>
      <w:pPr>
        <w:widowControl/>
        <w:ind w:left="5760" w:hanging="360"/>
      </w:pPr>
    </w:lvl>
    <w:lvl w:ilvl="7">
      <w:start w:val="1"/>
      <w:numFmt w:val="lowerLetter"/>
      <w:lvlText w:val="%8."/>
      <w:lvlJc w:val="left"/>
      <w:pPr>
        <w:widowControl/>
        <w:ind w:left="6480" w:hanging="360"/>
      </w:pPr>
    </w:lvl>
    <w:lvl w:ilvl="8">
      <w:start w:val="1"/>
      <w:numFmt w:val="lowerRoman"/>
      <w:lvlText w:val="%9."/>
      <w:lvlJc w:val="right"/>
      <w:pPr>
        <w:widowControl/>
        <w:ind w:left="7200" w:hanging="180"/>
      </w:pPr>
    </w:lvl>
  </w:abstractNum>
  <w:abstractNum w:abstractNumId="5" w15:restartNumberingAfterBreak="0">
    <w:nsid w:val="3E5D452D"/>
    <w:multiLevelType w:val="hybridMultilevel"/>
    <w:tmpl w:val="46244232"/>
    <w:lvl w:ilvl="0" w:tplc="538CB9B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C163D"/>
    <w:multiLevelType w:val="hybridMultilevel"/>
    <w:tmpl w:val="1CC8A3AC"/>
    <w:lvl w:ilvl="0" w:tplc="B06EF0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1140F5"/>
    <w:multiLevelType w:val="hybridMultilevel"/>
    <w:tmpl w:val="35C6637E"/>
    <w:lvl w:ilvl="0" w:tplc="792A9F5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AA2942"/>
    <w:multiLevelType w:val="multilevel"/>
    <w:tmpl w:val="06FA0280"/>
    <w:lvl w:ilvl="0">
      <w:start w:val="1"/>
      <w:numFmt w:val="upperRoman"/>
      <w:lvlText w:val="%1."/>
      <w:lvlJc w:val="left"/>
      <w:pPr>
        <w:widowControl/>
        <w:ind w:left="1080" w:hanging="720"/>
      </w:pPr>
      <w:rPr>
        <w:b/>
        <w:i w:val="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9" w15:restartNumberingAfterBreak="0">
    <w:nsid w:val="5E553794"/>
    <w:multiLevelType w:val="multilevel"/>
    <w:tmpl w:val="595A264E"/>
    <w:lvl w:ilvl="0">
      <w:start w:val="1"/>
      <w:numFmt w:val="decimal"/>
      <w:lvlText w:val="%1."/>
      <w:lvlJc w:val="left"/>
      <w:pPr>
        <w:widowControl/>
        <w:ind w:left="1440" w:hanging="360"/>
      </w:pPr>
    </w:lvl>
    <w:lvl w:ilvl="1">
      <w:start w:val="1"/>
      <w:numFmt w:val="lowerLetter"/>
      <w:lvlText w:val="%2."/>
      <w:lvlJc w:val="left"/>
      <w:pPr>
        <w:widowControl/>
        <w:ind w:left="2160" w:hanging="360"/>
      </w:pPr>
    </w:lvl>
    <w:lvl w:ilvl="2">
      <w:start w:val="1"/>
      <w:numFmt w:val="lowerRoman"/>
      <w:lvlText w:val="%3."/>
      <w:lvlJc w:val="right"/>
      <w:pPr>
        <w:widowControl/>
        <w:ind w:left="2880" w:hanging="180"/>
      </w:pPr>
    </w:lvl>
    <w:lvl w:ilvl="3">
      <w:start w:val="1"/>
      <w:numFmt w:val="decimal"/>
      <w:lvlText w:val="%4."/>
      <w:lvlJc w:val="left"/>
      <w:pPr>
        <w:widowControl/>
        <w:ind w:left="3600" w:hanging="360"/>
      </w:pPr>
    </w:lvl>
    <w:lvl w:ilvl="4">
      <w:start w:val="1"/>
      <w:numFmt w:val="lowerLetter"/>
      <w:lvlText w:val="%5."/>
      <w:lvlJc w:val="left"/>
      <w:pPr>
        <w:widowControl/>
        <w:ind w:left="4320" w:hanging="360"/>
      </w:pPr>
    </w:lvl>
    <w:lvl w:ilvl="5">
      <w:start w:val="1"/>
      <w:numFmt w:val="lowerRoman"/>
      <w:lvlText w:val="%6."/>
      <w:lvlJc w:val="right"/>
      <w:pPr>
        <w:widowControl/>
        <w:ind w:left="5040" w:hanging="180"/>
      </w:pPr>
    </w:lvl>
    <w:lvl w:ilvl="6">
      <w:start w:val="1"/>
      <w:numFmt w:val="decimal"/>
      <w:lvlText w:val="%7."/>
      <w:lvlJc w:val="left"/>
      <w:pPr>
        <w:widowControl/>
        <w:ind w:left="5760" w:hanging="360"/>
      </w:pPr>
    </w:lvl>
    <w:lvl w:ilvl="7">
      <w:start w:val="1"/>
      <w:numFmt w:val="lowerLetter"/>
      <w:lvlText w:val="%8."/>
      <w:lvlJc w:val="left"/>
      <w:pPr>
        <w:widowControl/>
        <w:ind w:left="6480" w:hanging="360"/>
      </w:pPr>
    </w:lvl>
    <w:lvl w:ilvl="8">
      <w:start w:val="1"/>
      <w:numFmt w:val="lowerRoman"/>
      <w:lvlText w:val="%9."/>
      <w:lvlJc w:val="right"/>
      <w:pPr>
        <w:widowControl/>
        <w:ind w:left="7200" w:hanging="180"/>
      </w:pPr>
    </w:lvl>
  </w:abstractNum>
  <w:abstractNum w:abstractNumId="10" w15:restartNumberingAfterBreak="0">
    <w:nsid w:val="61FB3124"/>
    <w:multiLevelType w:val="hybridMultilevel"/>
    <w:tmpl w:val="CBE4A650"/>
    <w:lvl w:ilvl="0" w:tplc="C0F02D2C">
      <w:start w:val="1"/>
      <w:numFmt w:val="upperRoman"/>
      <w:lvlText w:val="%1."/>
      <w:lvlJc w:val="left"/>
      <w:pPr>
        <w:ind w:left="774" w:hanging="72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1" w15:restartNumberingAfterBreak="0">
    <w:nsid w:val="69EA118E"/>
    <w:multiLevelType w:val="multilevel"/>
    <w:tmpl w:val="595A264E"/>
    <w:lvl w:ilvl="0">
      <w:start w:val="1"/>
      <w:numFmt w:val="decimal"/>
      <w:lvlText w:val="%1."/>
      <w:lvlJc w:val="left"/>
      <w:pPr>
        <w:widowControl/>
        <w:ind w:left="1440" w:hanging="360"/>
      </w:pPr>
    </w:lvl>
    <w:lvl w:ilvl="1">
      <w:start w:val="1"/>
      <w:numFmt w:val="lowerLetter"/>
      <w:lvlText w:val="%2."/>
      <w:lvlJc w:val="left"/>
      <w:pPr>
        <w:widowControl/>
        <w:ind w:left="2160" w:hanging="360"/>
      </w:pPr>
    </w:lvl>
    <w:lvl w:ilvl="2">
      <w:start w:val="1"/>
      <w:numFmt w:val="lowerRoman"/>
      <w:lvlText w:val="%3."/>
      <w:lvlJc w:val="right"/>
      <w:pPr>
        <w:widowControl/>
        <w:ind w:left="2880" w:hanging="180"/>
      </w:pPr>
    </w:lvl>
    <w:lvl w:ilvl="3">
      <w:start w:val="1"/>
      <w:numFmt w:val="decimal"/>
      <w:lvlText w:val="%4."/>
      <w:lvlJc w:val="left"/>
      <w:pPr>
        <w:widowControl/>
        <w:ind w:left="3600" w:hanging="360"/>
      </w:pPr>
    </w:lvl>
    <w:lvl w:ilvl="4">
      <w:start w:val="1"/>
      <w:numFmt w:val="lowerLetter"/>
      <w:lvlText w:val="%5."/>
      <w:lvlJc w:val="left"/>
      <w:pPr>
        <w:widowControl/>
        <w:ind w:left="4320" w:hanging="360"/>
      </w:pPr>
    </w:lvl>
    <w:lvl w:ilvl="5">
      <w:start w:val="1"/>
      <w:numFmt w:val="lowerRoman"/>
      <w:lvlText w:val="%6."/>
      <w:lvlJc w:val="right"/>
      <w:pPr>
        <w:widowControl/>
        <w:ind w:left="5040" w:hanging="180"/>
      </w:pPr>
    </w:lvl>
    <w:lvl w:ilvl="6">
      <w:start w:val="1"/>
      <w:numFmt w:val="decimal"/>
      <w:lvlText w:val="%7."/>
      <w:lvlJc w:val="left"/>
      <w:pPr>
        <w:widowControl/>
        <w:ind w:left="5760" w:hanging="360"/>
      </w:pPr>
    </w:lvl>
    <w:lvl w:ilvl="7">
      <w:start w:val="1"/>
      <w:numFmt w:val="lowerLetter"/>
      <w:lvlText w:val="%8."/>
      <w:lvlJc w:val="left"/>
      <w:pPr>
        <w:widowControl/>
        <w:ind w:left="6480" w:hanging="360"/>
      </w:pPr>
    </w:lvl>
    <w:lvl w:ilvl="8">
      <w:start w:val="1"/>
      <w:numFmt w:val="lowerRoman"/>
      <w:lvlText w:val="%9."/>
      <w:lvlJc w:val="right"/>
      <w:pPr>
        <w:widowControl/>
        <w:ind w:left="7200" w:hanging="180"/>
      </w:pPr>
    </w:lvl>
  </w:abstractNum>
  <w:abstractNum w:abstractNumId="12" w15:restartNumberingAfterBreak="0">
    <w:nsid w:val="6D582814"/>
    <w:multiLevelType w:val="hybridMultilevel"/>
    <w:tmpl w:val="8570AB00"/>
    <w:lvl w:ilvl="0" w:tplc="4E7EBB5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C0208"/>
    <w:multiLevelType w:val="multilevel"/>
    <w:tmpl w:val="4EA09ED2"/>
    <w:lvl w:ilvl="0">
      <w:start w:val="1"/>
      <w:numFmt w:val="decimal"/>
      <w:lvlText w:val="%1."/>
      <w:lvlJc w:val="left"/>
      <w:pPr>
        <w:widowControl/>
        <w:ind w:left="927" w:hanging="360"/>
      </w:pPr>
      <w:rPr>
        <w:rFonts w:ascii="Times New Roman" w:hAnsi="Times New Roman"/>
        <w:i w:val="0"/>
      </w:r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abstractNum w:abstractNumId="14" w15:restartNumberingAfterBreak="0">
    <w:nsid w:val="6DB91F75"/>
    <w:multiLevelType w:val="hybridMultilevel"/>
    <w:tmpl w:val="5E3C7DC4"/>
    <w:lvl w:ilvl="0" w:tplc="D2FA3BD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7"/>
  </w:num>
  <w:num w:numId="7">
    <w:abstractNumId w:val="14"/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F5"/>
    <w:rsid w:val="000C341E"/>
    <w:rsid w:val="00127EA6"/>
    <w:rsid w:val="00161345"/>
    <w:rsid w:val="001B103B"/>
    <w:rsid w:val="002C73DF"/>
    <w:rsid w:val="00366C9E"/>
    <w:rsid w:val="00414D19"/>
    <w:rsid w:val="0047313C"/>
    <w:rsid w:val="004B0EE2"/>
    <w:rsid w:val="004B3E37"/>
    <w:rsid w:val="004C2EEF"/>
    <w:rsid w:val="004E2FAD"/>
    <w:rsid w:val="00512114"/>
    <w:rsid w:val="00522041"/>
    <w:rsid w:val="00530AE6"/>
    <w:rsid w:val="00554A63"/>
    <w:rsid w:val="005F2D4D"/>
    <w:rsid w:val="00637B24"/>
    <w:rsid w:val="00665151"/>
    <w:rsid w:val="00720F39"/>
    <w:rsid w:val="00775C18"/>
    <w:rsid w:val="00787B60"/>
    <w:rsid w:val="00804114"/>
    <w:rsid w:val="008B7852"/>
    <w:rsid w:val="008B78F5"/>
    <w:rsid w:val="008D4F56"/>
    <w:rsid w:val="008E3556"/>
    <w:rsid w:val="00967196"/>
    <w:rsid w:val="009D200F"/>
    <w:rsid w:val="009D4629"/>
    <w:rsid w:val="009E3863"/>
    <w:rsid w:val="00A12C90"/>
    <w:rsid w:val="00AD414F"/>
    <w:rsid w:val="00B63FC2"/>
    <w:rsid w:val="00BB3096"/>
    <w:rsid w:val="00BF6062"/>
    <w:rsid w:val="00C02490"/>
    <w:rsid w:val="00C7573B"/>
    <w:rsid w:val="00CC3FA7"/>
    <w:rsid w:val="00CD2F28"/>
    <w:rsid w:val="00CE4994"/>
    <w:rsid w:val="00D249FC"/>
    <w:rsid w:val="00D40F84"/>
    <w:rsid w:val="00DA79A4"/>
    <w:rsid w:val="00DE0A39"/>
    <w:rsid w:val="00E170F5"/>
    <w:rsid w:val="00E25958"/>
    <w:rsid w:val="00E60359"/>
    <w:rsid w:val="00E649A4"/>
    <w:rsid w:val="00E95C85"/>
    <w:rsid w:val="00ED06A3"/>
    <w:rsid w:val="00F401CB"/>
    <w:rsid w:val="00F4753C"/>
    <w:rsid w:val="00F7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1DCB"/>
  <w15:docId w15:val="{7CFAC111-AC57-4077-AA80-B7D10CD4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aliases w:val="Официальный"/>
    <w:link w:val="a4"/>
    <w:uiPriority w:val="1"/>
    <w:qFormat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aliases w:val="Официальный Знак"/>
    <w:link w:val="a3"/>
    <w:uiPriority w:val="1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uiPriority w:val="22"/>
    <w:qFormat/>
    <w:rPr>
      <w:b/>
    </w:rPr>
  </w:style>
  <w:style w:type="paragraph" w:customStyle="1" w:styleId="14">
    <w:name w:val="Гиперссылка1"/>
    <w:basedOn w:val="13"/>
    <w:link w:val="a8"/>
    <w:rPr>
      <w:color w:val="0563C1" w:themeColor="hyperlink"/>
      <w:u w:val="single"/>
    </w:rPr>
  </w:style>
  <w:style w:type="character" w:styleId="a8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customStyle="1" w:styleId="13">
    <w:name w:val="Основной шрифт абзаца1"/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namecomment">
    <w:name w:val="p_namecomment"/>
    <w:basedOn w:val="a"/>
    <w:rsid w:val="00C0249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p">
    <w:name w:val="tp"/>
    <w:basedOn w:val="a"/>
    <w:qFormat/>
    <w:rsid w:val="00CD2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 Сергей Александрович</dc:creator>
  <cp:lastModifiedBy>Яговкина Елена Николаевна</cp:lastModifiedBy>
  <cp:revision>6</cp:revision>
  <cp:lastPrinted>2025-09-10T08:54:00Z</cp:lastPrinted>
  <dcterms:created xsi:type="dcterms:W3CDTF">2026-08-05T19:13:00Z</dcterms:created>
  <dcterms:modified xsi:type="dcterms:W3CDTF">2026-08-13T13:21:00Z</dcterms:modified>
</cp:coreProperties>
</file>