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F5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8B78F5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совместного заседания комиссий Общественного совета при Минтруде России и членов Общественного совета при </w:t>
      </w:r>
      <w:proofErr w:type="spellStart"/>
      <w:r>
        <w:rPr>
          <w:b/>
          <w:sz w:val="28"/>
        </w:rPr>
        <w:t>Роструде</w:t>
      </w:r>
      <w:proofErr w:type="spellEnd"/>
    </w:p>
    <w:p w:rsidR="008B78F5" w:rsidRDefault="00804114">
      <w:pPr>
        <w:pStyle w:val="a3"/>
        <w:spacing w:after="120" w:line="276" w:lineRule="auto"/>
        <w:jc w:val="center"/>
        <w:rPr>
          <w:sz w:val="28"/>
        </w:rPr>
      </w:pPr>
      <w:r>
        <w:rPr>
          <w:sz w:val="28"/>
        </w:rPr>
        <w:t>9 сентября 2025 г. (вторник), 15.00, ВКС</w:t>
      </w:r>
    </w:p>
    <w:p w:rsidR="008B78F5" w:rsidRDefault="008B78F5">
      <w:pPr>
        <w:spacing w:after="120" w:line="276" w:lineRule="auto"/>
        <w:jc w:val="center"/>
        <w:rPr>
          <w:rFonts w:ascii="Times New Roman" w:hAnsi="Times New Roman"/>
          <w:b/>
          <w:sz w:val="28"/>
        </w:rPr>
      </w:pPr>
    </w:p>
    <w:p w:rsidR="008B78F5" w:rsidRDefault="00804114">
      <w:pPr>
        <w:spacing w:after="12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Присутствовали:</w:t>
      </w: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967"/>
      </w:tblGrid>
      <w:tr w:rsidR="008B78F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Общественного совета при Минтруде России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Москвина М.В., </w:t>
            </w:r>
            <w:proofErr w:type="spellStart"/>
            <w:r>
              <w:rPr>
                <w:rFonts w:ascii="Times New Roman" w:hAnsi="Times New Roman"/>
                <w:sz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Д.М., Аникин А.А., Дорофеев А.К., </w:t>
            </w:r>
            <w:proofErr w:type="spellStart"/>
            <w:r>
              <w:rPr>
                <w:rFonts w:ascii="Times New Roman" w:hAnsi="Times New Roman"/>
                <w:sz w:val="28"/>
              </w:rPr>
              <w:t>Пшеничникова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А.Ю., </w:t>
            </w:r>
            <w:proofErr w:type="spellStart"/>
            <w:r>
              <w:rPr>
                <w:rFonts w:ascii="Times New Roman" w:hAnsi="Times New Roman"/>
                <w:sz w:val="28"/>
              </w:rPr>
              <w:t>Тюменев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С.В., </w:t>
            </w:r>
            <w:proofErr w:type="spellStart"/>
            <w:r>
              <w:rPr>
                <w:rFonts w:ascii="Times New Roman" w:hAnsi="Times New Roman"/>
                <w:sz w:val="28"/>
              </w:rPr>
              <w:t>Ласкина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Н.В., Песков С.О.</w:t>
            </w:r>
          </w:p>
          <w:p w:rsidR="008B78F5" w:rsidRDefault="008B78F5">
            <w:pPr>
              <w:spacing w:after="120"/>
              <w:rPr>
                <w:rFonts w:ascii="Times New Roman" w:hAnsi="Times New Roman"/>
                <w:sz w:val="28"/>
              </w:rPr>
            </w:pPr>
          </w:p>
          <w:p w:rsidR="008B78F5" w:rsidRDefault="008B78F5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8B78F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</w:rPr>
              <w:t>Роструде</w:t>
            </w:r>
            <w:proofErr w:type="spellEnd"/>
          </w:p>
          <w:p w:rsidR="008B78F5" w:rsidRDefault="008B78F5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Репников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А.Н., Аслаханов Б.А., Бакулин А.Г., Друзенко </w:t>
            </w:r>
            <w:proofErr w:type="gramStart"/>
            <w:r>
              <w:rPr>
                <w:rFonts w:ascii="Times New Roman" w:hAnsi="Times New Roman"/>
                <w:sz w:val="28"/>
              </w:rPr>
              <w:t>Ю.С.,</w:t>
            </w:r>
            <w:r>
              <w:rPr>
                <w:rFonts w:ascii="Times New Roman" w:hAnsi="Times New Roman"/>
                <w:sz w:val="28"/>
              </w:rPr>
              <w:br/>
              <w:t>Карелина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И.Г., Панкратов Н.А, </w:t>
            </w:r>
            <w:proofErr w:type="spellStart"/>
            <w:r>
              <w:rPr>
                <w:rFonts w:ascii="Times New Roman" w:hAnsi="Times New Roman"/>
                <w:sz w:val="28"/>
              </w:rPr>
              <w:t>Попенова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О.И., Романова Н.А.</w:t>
            </w:r>
          </w:p>
        </w:tc>
      </w:tr>
      <w:tr w:rsidR="008B78F5">
        <w:tc>
          <w:tcPr>
            <w:tcW w:w="4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Минтруда России</w:t>
            </w:r>
          </w:p>
          <w:p w:rsidR="008B78F5" w:rsidRDefault="008B78F5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</w:p>
          <w:p w:rsidR="008B78F5" w:rsidRDefault="008B78F5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/>
                <w:sz w:val="28"/>
              </w:rPr>
              <w:t>Роструда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B78F5" w:rsidRDefault="008B78F5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  <w:p w:rsidR="008B78F5" w:rsidRDefault="00CE4994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  <w:r w:rsidR="00804114">
              <w:rPr>
                <w:rFonts w:ascii="Times New Roman" w:hAnsi="Times New Roman"/>
                <w:sz w:val="28"/>
              </w:rPr>
              <w:t>ксперты:</w:t>
            </w:r>
          </w:p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Дирекции заказных разработок ООО «БФТ-Холдинг»</w:t>
            </w:r>
          </w:p>
          <w:p w:rsidR="008B78F5" w:rsidRDefault="00CE4994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Style w:val="1"/>
                <w:rFonts w:ascii="Times New Roman" w:hAnsi="Times New Roman"/>
                <w:sz w:val="28"/>
              </w:rPr>
              <w:t>Р</w:t>
            </w:r>
            <w:bookmarkStart w:id="0" w:name="_GoBack"/>
            <w:bookmarkEnd w:id="0"/>
            <w:r w:rsidR="00804114">
              <w:rPr>
                <w:rStyle w:val="1"/>
                <w:rFonts w:ascii="Times New Roman" w:hAnsi="Times New Roman"/>
                <w:sz w:val="28"/>
              </w:rPr>
              <w:t>уководитель проектов ООО «Интеллектуальные социальные системы»</w:t>
            </w:r>
          </w:p>
          <w:p w:rsidR="008B78F5" w:rsidRDefault="008B78F5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Чикмачева Л.Ю., Гаврилкова Ю.А., Горбарец С.Ю., </w:t>
            </w:r>
            <w:r>
              <w:rPr>
                <w:rFonts w:ascii="Times New Roman" w:hAnsi="Times New Roman"/>
                <w:sz w:val="28"/>
              </w:rPr>
              <w:t>Терентьев С.А.</w:t>
            </w:r>
          </w:p>
        </w:tc>
      </w:tr>
      <w:tr w:rsidR="008B78F5"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8B78F5"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Калашникова Я.С., Суханов В.В.,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Холмогорова О.Г.</w:t>
            </w:r>
          </w:p>
        </w:tc>
      </w:tr>
      <w:tr w:rsidR="008B78F5">
        <w:trPr>
          <w:trHeight w:val="251"/>
        </w:trPr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>
            <w:pPr>
              <w:rPr>
                <w:rFonts w:ascii="Times New Roman" w:hAnsi="Times New Roman"/>
                <w:sz w:val="28"/>
              </w:rPr>
            </w:pPr>
          </w:p>
          <w:p w:rsidR="008B78F5" w:rsidRDefault="008B78F5">
            <w:pPr>
              <w:rPr>
                <w:rFonts w:ascii="Times New Roman" w:hAnsi="Times New Roman"/>
                <w:sz w:val="28"/>
              </w:rPr>
            </w:pPr>
          </w:p>
          <w:p w:rsidR="008B78F5" w:rsidRDefault="008B78F5">
            <w:pPr>
              <w:rPr>
                <w:rFonts w:ascii="Times New Roman" w:hAnsi="Times New Roman"/>
                <w:sz w:val="28"/>
              </w:rPr>
            </w:pPr>
          </w:p>
          <w:p w:rsidR="008B78F5" w:rsidRDefault="008041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Сивков А.В.</w:t>
            </w:r>
          </w:p>
          <w:p w:rsidR="008B78F5" w:rsidRDefault="008B78F5">
            <w:pPr>
              <w:rPr>
                <w:rFonts w:ascii="Times New Roman" w:hAnsi="Times New Roman"/>
                <w:sz w:val="28"/>
              </w:rPr>
            </w:pPr>
          </w:p>
          <w:p w:rsidR="008B78F5" w:rsidRDefault="008B78F5">
            <w:pPr>
              <w:rPr>
                <w:rFonts w:ascii="Times New Roman" w:hAnsi="Times New Roman"/>
                <w:sz w:val="28"/>
              </w:rPr>
            </w:pPr>
          </w:p>
          <w:p w:rsidR="008B78F5" w:rsidRDefault="008041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Соснина Д.С.</w:t>
            </w:r>
          </w:p>
        </w:tc>
      </w:tr>
    </w:tbl>
    <w:p w:rsidR="008B78F5" w:rsidRDefault="008B78F5">
      <w:pPr>
        <w:pStyle w:val="a9"/>
        <w:spacing w:line="240" w:lineRule="auto"/>
        <w:ind w:left="0"/>
        <w:rPr>
          <w:rFonts w:ascii="Times New Roman" w:hAnsi="Times New Roman"/>
          <w:b/>
          <w:sz w:val="28"/>
          <w:highlight w:val="yellow"/>
        </w:rPr>
      </w:pPr>
    </w:p>
    <w:p w:rsidR="008B78F5" w:rsidRDefault="00804114">
      <w:pPr>
        <w:pStyle w:val="a9"/>
        <w:numPr>
          <w:ilvl w:val="0"/>
          <w:numId w:val="1"/>
        </w:numPr>
        <w:spacing w:line="240" w:lineRule="auto"/>
        <w:ind w:left="0" w:firstLine="54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О проекте федерального закона «О внесении изменений в статью 3 Федерального закона «О дополнительном ежемесячном материальном обеспечении граждан </w:t>
      </w:r>
      <w:r>
        <w:rPr>
          <w:rFonts w:ascii="Times New Roman" w:hAnsi="Times New Roman"/>
          <w:b/>
          <w:sz w:val="28"/>
        </w:rPr>
        <w:t>Российской Федерации за выдающиеся достижения и особые заслуги перед Российской Федерацией»</w:t>
      </w:r>
      <w:r>
        <w:rPr>
          <w:rFonts w:ascii="Times New Roman" w:hAnsi="Times New Roman"/>
          <w:i/>
          <w:sz w:val="28"/>
        </w:rPr>
        <w:t xml:space="preserve"> </w:t>
      </w:r>
    </w:p>
    <w:p w:rsidR="008B78F5" w:rsidRDefault="00804114">
      <w:pPr>
        <w:pStyle w:val="a9"/>
        <w:spacing w:line="240" w:lineRule="auto"/>
        <w:ind w:left="0" w:firstLine="54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(Гаврилкова Ю.А., Москвина М.В., </w:t>
      </w:r>
      <w:proofErr w:type="spellStart"/>
      <w:r>
        <w:rPr>
          <w:rFonts w:ascii="Times New Roman" w:hAnsi="Times New Roman"/>
          <w:i/>
          <w:sz w:val="28"/>
        </w:rPr>
        <w:t>Кришталь</w:t>
      </w:r>
      <w:proofErr w:type="spellEnd"/>
      <w:r>
        <w:rPr>
          <w:rFonts w:ascii="Times New Roman" w:hAnsi="Times New Roman"/>
          <w:i/>
          <w:sz w:val="28"/>
        </w:rPr>
        <w:t xml:space="preserve"> Д.М., </w:t>
      </w:r>
      <w:proofErr w:type="spellStart"/>
      <w:r>
        <w:rPr>
          <w:rFonts w:ascii="Times New Roman" w:hAnsi="Times New Roman"/>
          <w:i/>
          <w:sz w:val="28"/>
        </w:rPr>
        <w:t>Ласкина</w:t>
      </w:r>
      <w:proofErr w:type="spellEnd"/>
      <w:r>
        <w:rPr>
          <w:rFonts w:ascii="Times New Roman" w:hAnsi="Times New Roman"/>
          <w:i/>
          <w:sz w:val="28"/>
        </w:rPr>
        <w:t xml:space="preserve"> Н.В)</w:t>
      </w:r>
    </w:p>
    <w:p w:rsidR="008B78F5" w:rsidRDefault="008B78F5">
      <w:pPr>
        <w:pStyle w:val="a9"/>
        <w:spacing w:line="240" w:lineRule="auto"/>
        <w:ind w:left="0"/>
        <w:jc w:val="center"/>
        <w:rPr>
          <w:rFonts w:ascii="Times New Roman" w:hAnsi="Times New Roman"/>
          <w:i/>
          <w:sz w:val="28"/>
        </w:rPr>
      </w:pPr>
    </w:p>
    <w:p w:rsidR="008B78F5" w:rsidRDefault="0080411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Принять к сведению выступление заместителя директора Департамента государственной политики в сфере пе</w:t>
      </w:r>
      <w:r>
        <w:rPr>
          <w:sz w:val="28"/>
        </w:rPr>
        <w:t xml:space="preserve">нсионного обеспечения Ю.А. </w:t>
      </w:r>
      <w:proofErr w:type="spellStart"/>
      <w:r>
        <w:rPr>
          <w:sz w:val="28"/>
        </w:rPr>
        <w:t>Гаврилковой</w:t>
      </w:r>
      <w:proofErr w:type="spellEnd"/>
      <w:r>
        <w:rPr>
          <w:sz w:val="28"/>
        </w:rPr>
        <w:t>.</w:t>
      </w:r>
    </w:p>
    <w:p w:rsidR="008B78F5" w:rsidRDefault="00804114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Рекомендовать общественным советам при Минтруде России и </w:t>
      </w:r>
      <w:proofErr w:type="spellStart"/>
      <w:r>
        <w:rPr>
          <w:sz w:val="28"/>
        </w:rPr>
        <w:t>Роструде</w:t>
      </w:r>
      <w:proofErr w:type="spellEnd"/>
      <w:r>
        <w:rPr>
          <w:sz w:val="28"/>
        </w:rPr>
        <w:t xml:space="preserve"> одобрить проект федерального закона.</w:t>
      </w:r>
    </w:p>
    <w:p w:rsidR="008B78F5" w:rsidRDefault="00804114">
      <w:pPr>
        <w:pStyle w:val="a3"/>
        <w:numPr>
          <w:ilvl w:val="0"/>
          <w:numId w:val="1"/>
        </w:numPr>
        <w:spacing w:after="120"/>
        <w:ind w:left="0" w:firstLine="54"/>
        <w:jc w:val="center"/>
        <w:rPr>
          <w:i/>
          <w:sz w:val="28"/>
        </w:rPr>
      </w:pPr>
      <w:r>
        <w:rPr>
          <w:b/>
          <w:sz w:val="28"/>
        </w:rPr>
        <w:t xml:space="preserve">О проекте федерального закона «О страховых тарифах на обязательное социальное страхование от несчастных случаев </w:t>
      </w:r>
      <w:r>
        <w:rPr>
          <w:b/>
          <w:sz w:val="28"/>
        </w:rPr>
        <w:t>на производстве и профессиональных заболеваний на 2025 год и на плановый период 2026 и 2027 годов»</w:t>
      </w:r>
      <w:r>
        <w:rPr>
          <w:i/>
          <w:sz w:val="28"/>
        </w:rPr>
        <w:t xml:space="preserve"> </w:t>
      </w:r>
    </w:p>
    <w:p w:rsidR="008B78F5" w:rsidRDefault="00804114">
      <w:pPr>
        <w:pStyle w:val="a3"/>
        <w:spacing w:after="120"/>
        <w:jc w:val="center"/>
        <w:rPr>
          <w:i/>
          <w:sz w:val="28"/>
        </w:rPr>
      </w:pPr>
      <w:r>
        <w:rPr>
          <w:i/>
          <w:sz w:val="28"/>
        </w:rPr>
        <w:t xml:space="preserve">(Чикмачева Л.Ю., Москвина М.В., </w:t>
      </w:r>
      <w:proofErr w:type="spellStart"/>
      <w:r>
        <w:rPr>
          <w:i/>
          <w:sz w:val="28"/>
        </w:rPr>
        <w:t>Кришталь</w:t>
      </w:r>
      <w:proofErr w:type="spellEnd"/>
      <w:r>
        <w:rPr>
          <w:i/>
          <w:sz w:val="28"/>
        </w:rPr>
        <w:t xml:space="preserve"> Д.М.)</w:t>
      </w:r>
    </w:p>
    <w:p w:rsidR="008B78F5" w:rsidRDefault="008B78F5">
      <w:pPr>
        <w:pStyle w:val="a9"/>
        <w:spacing w:line="240" w:lineRule="auto"/>
        <w:ind w:left="0"/>
        <w:jc w:val="center"/>
        <w:rPr>
          <w:rFonts w:ascii="Times New Roman" w:hAnsi="Times New Roman"/>
          <w:i/>
          <w:sz w:val="28"/>
        </w:rPr>
      </w:pPr>
    </w:p>
    <w:p w:rsidR="008B78F5" w:rsidRDefault="00804114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Принять к сведению выступление директора Департамента развития социального страхования Л.Ю. </w:t>
      </w:r>
      <w:proofErr w:type="spellStart"/>
      <w:r>
        <w:rPr>
          <w:sz w:val="28"/>
        </w:rPr>
        <w:t>Чикмачевой</w:t>
      </w:r>
      <w:proofErr w:type="spellEnd"/>
      <w:r>
        <w:rPr>
          <w:sz w:val="28"/>
        </w:rPr>
        <w:t>.</w:t>
      </w:r>
    </w:p>
    <w:p w:rsidR="008B78F5" w:rsidRDefault="00804114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общественным советам при Минтруде России и </w:t>
      </w:r>
      <w:proofErr w:type="spellStart"/>
      <w:r>
        <w:rPr>
          <w:sz w:val="28"/>
        </w:rPr>
        <w:t>Роструде</w:t>
      </w:r>
      <w:proofErr w:type="spellEnd"/>
      <w:r>
        <w:rPr>
          <w:sz w:val="28"/>
        </w:rPr>
        <w:t xml:space="preserve"> одобрить проект федерального закона.</w:t>
      </w:r>
    </w:p>
    <w:p w:rsidR="008B78F5" w:rsidRDefault="00804114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B78F5" w:rsidRDefault="008B78F5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</w:rPr>
      </w:pPr>
    </w:p>
    <w:p w:rsidR="008B78F5" w:rsidRDefault="00804114">
      <w:pPr>
        <w:pStyle w:val="a3"/>
        <w:numPr>
          <w:ilvl w:val="0"/>
          <w:numId w:val="1"/>
        </w:numPr>
        <w:ind w:left="0" w:hanging="87"/>
        <w:jc w:val="center"/>
        <w:rPr>
          <w:b/>
          <w:sz w:val="28"/>
        </w:rPr>
      </w:pPr>
      <w:r>
        <w:rPr>
          <w:b/>
          <w:sz w:val="28"/>
        </w:rPr>
        <w:t>О проекте федерального закона «О внесении изменений в статью                            1 Федерального закона «О минимальном размере оплаты труда»</w:t>
      </w:r>
    </w:p>
    <w:p w:rsidR="008B78F5" w:rsidRDefault="00804114">
      <w:pPr>
        <w:pStyle w:val="a3"/>
        <w:spacing w:after="120"/>
        <w:ind w:left="142"/>
        <w:jc w:val="center"/>
        <w:rPr>
          <w:i/>
          <w:sz w:val="28"/>
        </w:rPr>
      </w:pPr>
      <w:r>
        <w:rPr>
          <w:i/>
          <w:sz w:val="28"/>
        </w:rPr>
        <w:t>(Го</w:t>
      </w:r>
      <w:r>
        <w:rPr>
          <w:i/>
          <w:sz w:val="28"/>
        </w:rPr>
        <w:t>рбарец С.Ю., Москвина М.В.)</w:t>
      </w:r>
    </w:p>
    <w:p w:rsidR="008B78F5" w:rsidRDefault="008B78F5">
      <w:pPr>
        <w:pStyle w:val="a3"/>
        <w:spacing w:line="360" w:lineRule="auto"/>
        <w:ind w:left="1080"/>
        <w:jc w:val="both"/>
        <w:rPr>
          <w:b/>
          <w:sz w:val="28"/>
        </w:rPr>
      </w:pPr>
    </w:p>
    <w:p w:rsidR="008B78F5" w:rsidRDefault="00804114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Принять к сведению выступление заместителя директора Департамента оплаты труда, трудовых отношений и социального партнерства С.Ю. </w:t>
      </w:r>
      <w:proofErr w:type="spellStart"/>
      <w:r>
        <w:rPr>
          <w:sz w:val="28"/>
        </w:rPr>
        <w:t>Горбарца</w:t>
      </w:r>
      <w:proofErr w:type="spellEnd"/>
      <w:r>
        <w:rPr>
          <w:sz w:val="28"/>
        </w:rPr>
        <w:t>.</w:t>
      </w:r>
    </w:p>
    <w:p w:rsidR="008B78F5" w:rsidRDefault="00804114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общественным советам при Минтруде России и </w:t>
      </w:r>
      <w:proofErr w:type="spellStart"/>
      <w:r>
        <w:rPr>
          <w:sz w:val="28"/>
        </w:rPr>
        <w:t>Роструде</w:t>
      </w:r>
      <w:proofErr w:type="spellEnd"/>
      <w:r>
        <w:rPr>
          <w:sz w:val="28"/>
        </w:rPr>
        <w:t xml:space="preserve"> одобрить проект федер</w:t>
      </w:r>
      <w:r>
        <w:rPr>
          <w:sz w:val="28"/>
        </w:rPr>
        <w:t>ального закона.</w:t>
      </w:r>
    </w:p>
    <w:p w:rsidR="008B78F5" w:rsidRDefault="008B78F5">
      <w:pPr>
        <w:pStyle w:val="a3"/>
        <w:spacing w:line="360" w:lineRule="auto"/>
        <w:jc w:val="both"/>
        <w:rPr>
          <w:sz w:val="28"/>
        </w:rPr>
      </w:pPr>
    </w:p>
    <w:p w:rsidR="008B78F5" w:rsidRDefault="008B78F5">
      <w:pPr>
        <w:pStyle w:val="a3"/>
        <w:spacing w:line="360" w:lineRule="auto"/>
        <w:jc w:val="both"/>
        <w:rPr>
          <w:sz w:val="28"/>
        </w:rPr>
      </w:pPr>
    </w:p>
    <w:p w:rsidR="008B78F5" w:rsidRDefault="00804114">
      <w:pPr>
        <w:pStyle w:val="a9"/>
        <w:numPr>
          <w:ilvl w:val="0"/>
          <w:numId w:val="1"/>
        </w:numPr>
        <w:spacing w:after="0" w:line="240" w:lineRule="auto"/>
        <w:ind w:left="0" w:firstLine="5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развитии Единой цифровой платформы в сфере занятости и трудовых отношений «Работа в России» и портала «</w:t>
      </w:r>
      <w:proofErr w:type="spellStart"/>
      <w:r>
        <w:rPr>
          <w:rFonts w:ascii="Times New Roman" w:hAnsi="Times New Roman"/>
          <w:b/>
          <w:sz w:val="28"/>
        </w:rPr>
        <w:t>Онлайнинспекция.РФ</w:t>
      </w:r>
      <w:proofErr w:type="spellEnd"/>
      <w:r>
        <w:rPr>
          <w:rFonts w:ascii="Times New Roman" w:hAnsi="Times New Roman"/>
          <w:b/>
          <w:sz w:val="28"/>
        </w:rPr>
        <w:t>» в 2025 году</w:t>
      </w:r>
    </w:p>
    <w:p w:rsidR="008B78F5" w:rsidRDefault="00804114">
      <w:pPr>
        <w:pStyle w:val="a9"/>
        <w:spacing w:after="0" w:line="240" w:lineRule="auto"/>
        <w:ind w:left="54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(Суханов В.В.,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Москвина М.В., </w:t>
      </w:r>
      <w:proofErr w:type="spellStart"/>
      <w:r>
        <w:rPr>
          <w:rFonts w:ascii="Times New Roman" w:hAnsi="Times New Roman"/>
          <w:i/>
          <w:sz w:val="28"/>
        </w:rPr>
        <w:t>Кришталь</w:t>
      </w:r>
      <w:proofErr w:type="spellEnd"/>
      <w:r>
        <w:rPr>
          <w:rFonts w:ascii="Times New Roman" w:hAnsi="Times New Roman"/>
          <w:i/>
          <w:sz w:val="28"/>
        </w:rPr>
        <w:t xml:space="preserve"> Д.М., Песков С.О.,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Калашникова Я.С., Соснина Д.С., Сивков А.В.</w:t>
      </w:r>
      <w:r>
        <w:rPr>
          <w:rFonts w:ascii="Times New Roman" w:hAnsi="Times New Roman"/>
          <w:i/>
          <w:sz w:val="28"/>
        </w:rPr>
        <w:t>)</w:t>
      </w:r>
    </w:p>
    <w:p w:rsidR="008B78F5" w:rsidRDefault="008B78F5">
      <w:pPr>
        <w:pStyle w:val="a9"/>
        <w:spacing w:after="0" w:line="240" w:lineRule="auto"/>
        <w:ind w:left="54"/>
        <w:jc w:val="center"/>
        <w:rPr>
          <w:rFonts w:ascii="Times New Roman" w:hAnsi="Times New Roman"/>
          <w:b/>
          <w:sz w:val="28"/>
        </w:rPr>
      </w:pPr>
    </w:p>
    <w:p w:rsidR="008B78F5" w:rsidRDefault="00804114">
      <w:pPr>
        <w:pStyle w:val="a9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к сведению выступления </w:t>
      </w:r>
      <w:proofErr w:type="spellStart"/>
      <w:r>
        <w:rPr>
          <w:rFonts w:ascii="Times New Roman" w:hAnsi="Times New Roman"/>
          <w:sz w:val="28"/>
        </w:rPr>
        <w:t>врио</w:t>
      </w:r>
      <w:proofErr w:type="spellEnd"/>
      <w:r>
        <w:rPr>
          <w:rFonts w:ascii="Times New Roman" w:hAnsi="Times New Roman"/>
          <w:sz w:val="28"/>
        </w:rPr>
        <w:t xml:space="preserve"> начальника Управления цифрового развития и информационных технологий Я.С. Калашниковой и начальника отдела цифровых проектов в сфере занятости населения и </w:t>
      </w:r>
      <w:r>
        <w:rPr>
          <w:rFonts w:ascii="Times New Roman" w:hAnsi="Times New Roman"/>
          <w:sz w:val="28"/>
        </w:rPr>
        <w:lastRenderedPageBreak/>
        <w:t>социальной защиты Управления цифрового развития и информационн</w:t>
      </w:r>
      <w:r>
        <w:rPr>
          <w:rFonts w:ascii="Times New Roman" w:hAnsi="Times New Roman"/>
          <w:sz w:val="28"/>
        </w:rPr>
        <w:t>ых технологий Федеральной службы по труду и занятости В.В. Суханова.</w:t>
      </w:r>
    </w:p>
    <w:p w:rsidR="008B78F5" w:rsidRDefault="00804114">
      <w:pPr>
        <w:pStyle w:val="a9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</w:t>
      </w:r>
      <w:proofErr w:type="spellStart"/>
      <w:r>
        <w:rPr>
          <w:rFonts w:ascii="Times New Roman" w:hAnsi="Times New Roman"/>
          <w:sz w:val="28"/>
        </w:rPr>
        <w:t>Роструду</w:t>
      </w:r>
      <w:proofErr w:type="spellEnd"/>
      <w:r>
        <w:rPr>
          <w:rFonts w:ascii="Times New Roman" w:hAnsi="Times New Roman"/>
          <w:sz w:val="28"/>
        </w:rPr>
        <w:t xml:space="preserve"> при разработке методологии </w:t>
      </w:r>
      <w:proofErr w:type="spellStart"/>
      <w:r>
        <w:rPr>
          <w:rFonts w:ascii="Times New Roman" w:hAnsi="Times New Roman"/>
          <w:sz w:val="28"/>
        </w:rPr>
        <w:t>проактивного</w:t>
      </w:r>
      <w:proofErr w:type="spellEnd"/>
      <w:r>
        <w:rPr>
          <w:rFonts w:ascii="Times New Roman" w:hAnsi="Times New Roman"/>
          <w:sz w:val="28"/>
        </w:rPr>
        <w:t xml:space="preserve"> контроля кадровых процессов портала «Работа в России» привлекать стороны социального партнерства.</w:t>
      </w:r>
    </w:p>
    <w:p w:rsidR="00637B24" w:rsidRPr="00F4753C" w:rsidRDefault="00637B24" w:rsidP="000C341E">
      <w:pPr>
        <w:pStyle w:val="a9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F4753C">
        <w:rPr>
          <w:rFonts w:ascii="Times New Roman" w:eastAsiaTheme="minorHAnsi" w:hAnsi="Times New Roman"/>
          <w:color w:val="auto"/>
          <w:sz w:val="28"/>
          <w:szCs w:val="28"/>
        </w:rPr>
        <w:t xml:space="preserve">Рекомендовать Минтруду России </w:t>
      </w:r>
      <w:r w:rsidR="00E95C85">
        <w:rPr>
          <w:rFonts w:ascii="Times New Roman" w:eastAsiaTheme="minorHAnsi" w:hAnsi="Times New Roman"/>
          <w:color w:val="auto"/>
          <w:sz w:val="28"/>
          <w:szCs w:val="28"/>
        </w:rPr>
        <w:t>рассмотреть целесообразность нормативного регулирования рынка онлайн-вакансий.</w:t>
      </w:r>
    </w:p>
    <w:p w:rsidR="008B78F5" w:rsidRDefault="00804114">
      <w:pPr>
        <w:pStyle w:val="a9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екомендовать общественным советам при Минтруде России и </w:t>
      </w:r>
      <w:proofErr w:type="spellStart"/>
      <w:r>
        <w:rPr>
          <w:rFonts w:ascii="Times New Roman" w:hAnsi="Times New Roman"/>
          <w:sz w:val="28"/>
        </w:rPr>
        <w:t>Роструде</w:t>
      </w:r>
      <w:proofErr w:type="spellEnd"/>
      <w:r>
        <w:rPr>
          <w:rFonts w:ascii="Times New Roman" w:hAnsi="Times New Roman"/>
          <w:sz w:val="28"/>
        </w:rPr>
        <w:t xml:space="preserve"> поддержать развитие Единой цифровой платформы в сфере занятости и трудовых отношений «Работа в России» и портала «</w:t>
      </w:r>
      <w:proofErr w:type="spellStart"/>
      <w:r>
        <w:rPr>
          <w:rFonts w:ascii="Times New Roman" w:hAnsi="Times New Roman"/>
          <w:sz w:val="28"/>
        </w:rPr>
        <w:t>Онлайнинспекция.РФ</w:t>
      </w:r>
      <w:proofErr w:type="spellEnd"/>
      <w:r>
        <w:rPr>
          <w:rFonts w:ascii="Times New Roman" w:hAnsi="Times New Roman"/>
          <w:sz w:val="28"/>
        </w:rPr>
        <w:t>».</w:t>
      </w:r>
    </w:p>
    <w:p w:rsidR="008B78F5" w:rsidRDefault="008B78F5">
      <w:pPr>
        <w:pStyle w:val="a3"/>
        <w:spacing w:line="360" w:lineRule="auto"/>
        <w:jc w:val="both"/>
        <w:rPr>
          <w:sz w:val="28"/>
        </w:rPr>
      </w:pPr>
    </w:p>
    <w:p w:rsidR="008B78F5" w:rsidRDefault="008B78F5">
      <w:pPr>
        <w:pStyle w:val="a3"/>
        <w:spacing w:line="360" w:lineRule="auto"/>
        <w:jc w:val="both"/>
        <w:rPr>
          <w:sz w:val="28"/>
        </w:rPr>
      </w:pPr>
    </w:p>
    <w:p w:rsidR="008B78F5" w:rsidRDefault="00804114">
      <w:pPr>
        <w:pStyle w:val="a3"/>
        <w:spacing w:line="276" w:lineRule="auto"/>
        <w:rPr>
          <w:sz w:val="28"/>
        </w:rPr>
      </w:pPr>
      <w:r>
        <w:rPr>
          <w:sz w:val="28"/>
        </w:rPr>
        <w:t>Пр</w:t>
      </w:r>
      <w:r>
        <w:rPr>
          <w:sz w:val="28"/>
        </w:rPr>
        <w:t xml:space="preserve">едседатель Комиссии </w:t>
      </w:r>
    </w:p>
    <w:p w:rsidR="008B78F5" w:rsidRDefault="00804114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труду, занятости и </w:t>
      </w:r>
    </w:p>
    <w:p w:rsidR="008B78F5" w:rsidRDefault="00804114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социальному страхованию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М.В. Москвина</w:t>
      </w:r>
    </w:p>
    <w:sectPr w:rsidR="008B78F5">
      <w:headerReference w:type="default" r:id="rId7"/>
      <w:pgSz w:w="11906" w:h="16838"/>
      <w:pgMar w:top="851" w:right="851" w:bottom="709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14" w:rsidRDefault="00804114">
      <w:pPr>
        <w:spacing w:after="0" w:line="240" w:lineRule="auto"/>
      </w:pPr>
      <w:r>
        <w:separator/>
      </w:r>
    </w:p>
  </w:endnote>
  <w:endnote w:type="continuationSeparator" w:id="0">
    <w:p w:rsidR="00804114" w:rsidRDefault="0080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14" w:rsidRDefault="00804114">
      <w:pPr>
        <w:spacing w:after="0" w:line="240" w:lineRule="auto"/>
      </w:pPr>
      <w:r>
        <w:separator/>
      </w:r>
    </w:p>
  </w:footnote>
  <w:footnote w:type="continuationSeparator" w:id="0">
    <w:p w:rsidR="00804114" w:rsidRDefault="0080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F5" w:rsidRDefault="00804114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E4994">
      <w:rPr>
        <w:noProof/>
      </w:rPr>
      <w:t>3</w:t>
    </w:r>
    <w:r>
      <w:fldChar w:fldCharType="end"/>
    </w:r>
  </w:p>
  <w:p w:rsidR="008B78F5" w:rsidRDefault="008B78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A44"/>
    <w:multiLevelType w:val="multilevel"/>
    <w:tmpl w:val="104C9B50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1" w15:restartNumberingAfterBreak="0">
    <w:nsid w:val="16405CB6"/>
    <w:multiLevelType w:val="multilevel"/>
    <w:tmpl w:val="091E3948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2" w15:restartNumberingAfterBreak="0">
    <w:nsid w:val="5C1140F5"/>
    <w:multiLevelType w:val="hybridMultilevel"/>
    <w:tmpl w:val="35C6637E"/>
    <w:lvl w:ilvl="0" w:tplc="792A9F5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AA2942"/>
    <w:multiLevelType w:val="multilevel"/>
    <w:tmpl w:val="06FA0280"/>
    <w:lvl w:ilvl="0">
      <w:start w:val="1"/>
      <w:numFmt w:val="upperRoman"/>
      <w:lvlText w:val="%1."/>
      <w:lvlJc w:val="left"/>
      <w:pPr>
        <w:widowControl/>
        <w:ind w:left="108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69EA118E"/>
    <w:multiLevelType w:val="multilevel"/>
    <w:tmpl w:val="595A264E"/>
    <w:lvl w:ilvl="0">
      <w:start w:val="1"/>
      <w:numFmt w:val="decimal"/>
      <w:lvlText w:val="%1.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5" w15:restartNumberingAfterBreak="0">
    <w:nsid w:val="6D7C0208"/>
    <w:multiLevelType w:val="multilevel"/>
    <w:tmpl w:val="4EA09ED2"/>
    <w:lvl w:ilvl="0">
      <w:start w:val="1"/>
      <w:numFmt w:val="decimal"/>
      <w:lvlText w:val="%1."/>
      <w:lvlJc w:val="left"/>
      <w:pPr>
        <w:widowControl/>
        <w:ind w:left="927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6" w15:restartNumberingAfterBreak="0">
    <w:nsid w:val="6DB91F75"/>
    <w:multiLevelType w:val="hybridMultilevel"/>
    <w:tmpl w:val="5E3C7DC4"/>
    <w:lvl w:ilvl="0" w:tplc="D2FA3BD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F5"/>
    <w:rsid w:val="000C341E"/>
    <w:rsid w:val="00637B24"/>
    <w:rsid w:val="00804114"/>
    <w:rsid w:val="008B78F5"/>
    <w:rsid w:val="00CE4994"/>
    <w:rsid w:val="00E60359"/>
    <w:rsid w:val="00E95C85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AC111-AC57-4077-AA80-B7D10CD4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customStyle="1" w:styleId="14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3">
    <w:name w:val="Основной шрифт абзаца1"/>
    <w:link w:val="ad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Сергей Александрович</dc:creator>
  <cp:lastModifiedBy>Терентьев Сергей Александрович</cp:lastModifiedBy>
  <cp:revision>3</cp:revision>
  <cp:lastPrinted>2025-09-10T08:54:00Z</cp:lastPrinted>
  <dcterms:created xsi:type="dcterms:W3CDTF">2025-09-10T09:07:00Z</dcterms:created>
  <dcterms:modified xsi:type="dcterms:W3CDTF">2025-09-10T09:08:00Z</dcterms:modified>
</cp:coreProperties>
</file>