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B3CF4" w14:textId="77777777" w:rsidR="006F2953" w:rsidRPr="00184FF2" w:rsidRDefault="006F2953" w:rsidP="006F2953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5E1E3342" w14:textId="77777777" w:rsidR="006F2953" w:rsidRPr="005B5893" w:rsidRDefault="006F2953" w:rsidP="006F29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47A143EB" w14:textId="77777777" w:rsidR="006F2953" w:rsidRPr="00975FE5" w:rsidRDefault="006F2953" w:rsidP="006F2953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0B75927" w14:textId="77777777" w:rsidR="006F2953" w:rsidRPr="00F0438D" w:rsidRDefault="006F2953" w:rsidP="006F2953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14:paraId="4BD1CF4F" w14:textId="77777777" w:rsidR="00205A17" w:rsidRDefault="00205A1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14:paraId="16C61940" w14:textId="2B17322A" w:rsidR="008F3754" w:rsidRPr="00FA439D" w:rsidRDefault="006A36F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091CE9">
        <w:rPr>
          <w:rFonts w:ascii="Times New Roman" w:hAnsi="Times New Roman"/>
          <w:sz w:val="28"/>
          <w:szCs w:val="28"/>
        </w:rPr>
        <w:t>КА-</w:t>
      </w:r>
      <w:r w:rsidR="007E4FB3">
        <w:rPr>
          <w:rFonts w:ascii="Times New Roman" w:hAnsi="Times New Roman"/>
          <w:sz w:val="28"/>
          <w:szCs w:val="28"/>
        </w:rPr>
        <w:t>9</w:t>
      </w:r>
      <w:r w:rsidR="00091CE9">
        <w:rPr>
          <w:rFonts w:ascii="Times New Roman" w:hAnsi="Times New Roman"/>
          <w:sz w:val="28"/>
          <w:szCs w:val="28"/>
        </w:rPr>
        <w:t>/202</w:t>
      </w:r>
      <w:r w:rsidR="00520504" w:rsidRPr="00FA439D">
        <w:rPr>
          <w:rFonts w:ascii="Times New Roman" w:hAnsi="Times New Roman"/>
          <w:sz w:val="28"/>
          <w:szCs w:val="28"/>
        </w:rPr>
        <w:t>4</w:t>
      </w:r>
      <w:r w:rsidR="00091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E4FB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="00520504" w:rsidRPr="00FA439D">
        <w:rPr>
          <w:rFonts w:ascii="Times New Roman" w:hAnsi="Times New Roman"/>
          <w:sz w:val="28"/>
          <w:szCs w:val="28"/>
        </w:rPr>
        <w:t>0</w:t>
      </w:r>
      <w:r w:rsidR="007838D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 w:rsidR="00520504" w:rsidRPr="00FA439D">
        <w:rPr>
          <w:rFonts w:ascii="Times New Roman" w:hAnsi="Times New Roman"/>
          <w:sz w:val="28"/>
          <w:szCs w:val="28"/>
        </w:rPr>
        <w:t>4</w:t>
      </w:r>
    </w:p>
    <w:p w14:paraId="178FCA09" w14:textId="77777777" w:rsidR="00D44E9D" w:rsidRDefault="00D44E9D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4E683CCD" w14:textId="77777777" w:rsidR="00441C13" w:rsidRDefault="00441C13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14:paraId="0FF15F5D" w14:textId="0319B4CF" w:rsidR="00441C13" w:rsidRDefault="00CF3A06" w:rsidP="0059779B">
      <w:pPr>
        <w:shd w:val="solid" w:color="FFFFFF" w:fill="FFFFFF"/>
        <w:spacing w:after="0" w:line="240" w:lineRule="auto"/>
        <w:ind w:left="4820" w:right="-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Члену Правления «ОПОРЫ РОССИИ», советнику Губернатора Забайкальского края по вопросам </w:t>
      </w:r>
      <w:proofErr w:type="spellStart"/>
      <w:r>
        <w:rPr>
          <w:rFonts w:ascii="Times New Roman" w:hAnsi="Times New Roman"/>
          <w:sz w:val="28"/>
          <w:szCs w:val="28"/>
        </w:rPr>
        <w:t>народосбережения</w:t>
      </w:r>
      <w:proofErr w:type="spellEnd"/>
    </w:p>
    <w:p w14:paraId="43F3EAD7" w14:textId="77777777" w:rsidR="00CF3A06" w:rsidRDefault="00CF3A06" w:rsidP="00CF3A06">
      <w:pPr>
        <w:shd w:val="solid" w:color="FFFFFF" w:fill="FFFFFF"/>
        <w:spacing w:after="0" w:line="240" w:lineRule="auto"/>
        <w:ind w:left="4820" w:right="-28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E63C14D" w14:textId="629303F3" w:rsidR="00BF502B" w:rsidRPr="00BF502B" w:rsidRDefault="002E1BE9" w:rsidP="00CF3A06">
      <w:pPr>
        <w:shd w:val="solid" w:color="FFFFFF" w:fill="FFFFFF"/>
        <w:spacing w:after="0" w:line="240" w:lineRule="auto"/>
        <w:ind w:left="4820" w:right="-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Н.В. Ушаковой</w:t>
      </w:r>
    </w:p>
    <w:p w14:paraId="02BA6152" w14:textId="77777777" w:rsidR="00F956FF" w:rsidRDefault="00F956FF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D8B99" w14:textId="77777777" w:rsidR="000205E6" w:rsidRDefault="000205E6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70612" w14:textId="77777777" w:rsidR="00441C13" w:rsidRDefault="00441C13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0D641" w14:textId="0740620C" w:rsidR="00441C13" w:rsidRDefault="007E4FB3" w:rsidP="007E4FB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Уважаемая Наталия </w:t>
      </w:r>
      <w:r w:rsidR="002E1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Вадимовна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036E5F20" w14:textId="77777777" w:rsidR="007E4FB3" w:rsidRDefault="007E4FB3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1DCF2" w14:textId="27C33878" w:rsidR="007E4FB3" w:rsidRPr="002E1BE9" w:rsidRDefault="007E4FB3" w:rsidP="007E4FB3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Вас принять </w:t>
      </w:r>
      <w:r w:rsidR="002E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</w:t>
      </w:r>
      <w:r w:rsidR="002E1B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заседании Общественного совета при Минтруде России</w:t>
      </w:r>
      <w:r w:rsidR="002E1BE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состоится 29 мая 2024 г. в 16.00 в Минтруде России (г. Москва, ул. Ильинка, д. 21, Зал коллегии).</w:t>
      </w:r>
    </w:p>
    <w:p w14:paraId="2BA75314" w14:textId="77777777" w:rsidR="00205A17" w:rsidRDefault="00205A17" w:rsidP="00834D1E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57CFD" w14:textId="77777777" w:rsidR="007838DA" w:rsidRDefault="007838DA" w:rsidP="00834D1E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46298" w14:textId="77777777" w:rsidR="000205E6" w:rsidRDefault="000205E6" w:rsidP="008C54F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3823"/>
        <w:gridCol w:w="665"/>
        <w:gridCol w:w="1324"/>
        <w:gridCol w:w="717"/>
        <w:gridCol w:w="2827"/>
        <w:gridCol w:w="425"/>
      </w:tblGrid>
      <w:tr w:rsidR="0059779B" w:rsidRPr="009E0ADD" w14:paraId="69C711E8" w14:textId="77777777" w:rsidTr="0059779B">
        <w:trPr>
          <w:trHeight w:val="1247"/>
        </w:trPr>
        <w:tc>
          <w:tcPr>
            <w:tcW w:w="3823" w:type="dxa"/>
          </w:tcPr>
          <w:p w14:paraId="01860A9F" w14:textId="77777777" w:rsidR="0059779B" w:rsidRPr="009E0ADD" w:rsidRDefault="0059779B" w:rsidP="0059779B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219A8" w14:textId="77777777" w:rsidR="0059779B" w:rsidRPr="009E0ADD" w:rsidRDefault="0059779B" w:rsidP="0059779B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EF5BB" w14:textId="77777777" w:rsidR="0059779B" w:rsidRPr="009E0ADD" w:rsidRDefault="0059779B" w:rsidP="0059779B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9E0A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</w:t>
            </w:r>
          </w:p>
          <w:p w14:paraId="1915F904" w14:textId="77777777" w:rsidR="0059779B" w:rsidRPr="009E0ADD" w:rsidRDefault="0059779B" w:rsidP="0059779B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9E0ADD">
              <w:rPr>
                <w:rFonts w:ascii="Times New Roman" w:hAnsi="Times New Roman" w:cs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706" w:type="dxa"/>
            <w:gridSpan w:val="3"/>
          </w:tcPr>
          <w:p w14:paraId="7AFEC3E0" w14:textId="265A08EC" w:rsidR="0059779B" w:rsidRPr="009E0ADD" w:rsidRDefault="0059779B" w:rsidP="005977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2"/>
          </w:tcPr>
          <w:p w14:paraId="1AAD55C6" w14:textId="77777777" w:rsidR="0059779B" w:rsidRPr="009E0ADD" w:rsidRDefault="0059779B" w:rsidP="0059779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047E7" w14:textId="77777777" w:rsidR="0059779B" w:rsidRPr="009E0ADD" w:rsidRDefault="0059779B" w:rsidP="0059779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31A86" w14:textId="77777777" w:rsidR="0059779B" w:rsidRPr="009E0ADD" w:rsidRDefault="0059779B" w:rsidP="0059779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D4399" w14:textId="77777777" w:rsidR="0059779B" w:rsidRPr="009E0ADD" w:rsidRDefault="0059779B" w:rsidP="0059779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0ADD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</w:tc>
      </w:tr>
      <w:tr w:rsidR="009E0ADD" w:rsidRPr="009E0ADD" w14:paraId="3171CCD1" w14:textId="77777777" w:rsidTr="0059779B">
        <w:trPr>
          <w:gridAfter w:val="1"/>
          <w:wAfter w:w="425" w:type="dxa"/>
          <w:trHeight w:val="1247"/>
        </w:trPr>
        <w:tc>
          <w:tcPr>
            <w:tcW w:w="4488" w:type="dxa"/>
            <w:gridSpan w:val="2"/>
          </w:tcPr>
          <w:p w14:paraId="45567BC8" w14:textId="69B51A3F" w:rsidR="009E0ADD" w:rsidRPr="009E0ADD" w:rsidRDefault="009E0ADD" w:rsidP="00116D8F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14:paraId="21D787B7" w14:textId="21FC3325" w:rsidR="009E0ADD" w:rsidRPr="009E0ADD" w:rsidRDefault="009E0ADD" w:rsidP="00116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73E4F401" w14:textId="7310E1D8" w:rsidR="009E0ADD" w:rsidRPr="009E0ADD" w:rsidRDefault="009E0ADD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64933C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71489B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FB13AF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2482B5" w14:textId="77777777" w:rsidR="00205A17" w:rsidRP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64B3516" w14:textId="635C54EA" w:rsidR="008745C0" w:rsidRDefault="00F82A47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 w:rsidRPr="00205A17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8745C0" w:rsidRPr="00205A17">
        <w:rPr>
          <w:rFonts w:ascii="Times New Roman" w:hAnsi="Times New Roman" w:cs="Times New Roman"/>
          <w:sz w:val="16"/>
          <w:szCs w:val="16"/>
        </w:rPr>
        <w:t xml:space="preserve">      </w:t>
      </w:r>
    </w:p>
    <w:p w14:paraId="59446C89" w14:textId="77777777" w:rsidR="002E1BE9" w:rsidRDefault="002E1BE9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EB01C8E" w14:textId="77777777" w:rsidR="002E1BE9" w:rsidRDefault="002E1BE9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5447FA0" w14:textId="77777777" w:rsidR="002E1BE9" w:rsidRDefault="002E1BE9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104B01E" w14:textId="77777777" w:rsidR="002E1BE9" w:rsidRDefault="002E1BE9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BE53B67" w14:textId="77777777" w:rsidR="002E1BE9" w:rsidRDefault="002E1BE9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424A35A" w14:textId="77777777" w:rsidR="002E1BE9" w:rsidRDefault="002E1BE9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C9B91BB" w14:textId="77777777" w:rsidR="002E1BE9" w:rsidRDefault="002E1BE9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7328B34" w14:textId="77777777" w:rsidR="002E1BE9" w:rsidRPr="00205A17" w:rsidRDefault="002E1BE9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E406C86" w14:textId="0F981AAF" w:rsidR="00AB0D1A" w:rsidRPr="00C17359" w:rsidRDefault="002E1BE9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 С.А. Терентьев 8(495)587-88-89*1970</w:t>
      </w:r>
      <w:r w:rsidR="006F2953" w:rsidRPr="00C173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</w:p>
    <w:sectPr w:rsidR="00AB0D1A" w:rsidRPr="00C17359" w:rsidSect="00CF3A06">
      <w:pgSz w:w="11906" w:h="16838"/>
      <w:pgMar w:top="426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ED"/>
    <w:rsid w:val="00017EC7"/>
    <w:rsid w:val="000205E6"/>
    <w:rsid w:val="00026B20"/>
    <w:rsid w:val="00091CE9"/>
    <w:rsid w:val="001965D4"/>
    <w:rsid w:val="001C40F9"/>
    <w:rsid w:val="001C55C3"/>
    <w:rsid w:val="00205A17"/>
    <w:rsid w:val="002544B6"/>
    <w:rsid w:val="00297E49"/>
    <w:rsid w:val="002C4F6C"/>
    <w:rsid w:val="002D0C8C"/>
    <w:rsid w:val="002E1BE9"/>
    <w:rsid w:val="00336404"/>
    <w:rsid w:val="00364F2B"/>
    <w:rsid w:val="003C78E7"/>
    <w:rsid w:val="00411AEE"/>
    <w:rsid w:val="00441C13"/>
    <w:rsid w:val="004B134C"/>
    <w:rsid w:val="004D658C"/>
    <w:rsid w:val="004F10C6"/>
    <w:rsid w:val="00520504"/>
    <w:rsid w:val="005328ED"/>
    <w:rsid w:val="0059779B"/>
    <w:rsid w:val="005C09F6"/>
    <w:rsid w:val="006A36F7"/>
    <w:rsid w:val="006F2953"/>
    <w:rsid w:val="007838DA"/>
    <w:rsid w:val="007E4FB3"/>
    <w:rsid w:val="00834D1E"/>
    <w:rsid w:val="00873952"/>
    <w:rsid w:val="008745C0"/>
    <w:rsid w:val="008C54F8"/>
    <w:rsid w:val="008E1DDD"/>
    <w:rsid w:val="008F3754"/>
    <w:rsid w:val="009416AA"/>
    <w:rsid w:val="009B51E4"/>
    <w:rsid w:val="009E0ADD"/>
    <w:rsid w:val="00A262AF"/>
    <w:rsid w:val="00AB0D1A"/>
    <w:rsid w:val="00B10844"/>
    <w:rsid w:val="00B12F9B"/>
    <w:rsid w:val="00B40798"/>
    <w:rsid w:val="00B53C2E"/>
    <w:rsid w:val="00B53EC5"/>
    <w:rsid w:val="00BC6124"/>
    <w:rsid w:val="00BF30AD"/>
    <w:rsid w:val="00BF502B"/>
    <w:rsid w:val="00C17359"/>
    <w:rsid w:val="00C479CC"/>
    <w:rsid w:val="00C62320"/>
    <w:rsid w:val="00CD4AAF"/>
    <w:rsid w:val="00CF3A06"/>
    <w:rsid w:val="00D4219A"/>
    <w:rsid w:val="00D44E9D"/>
    <w:rsid w:val="00D641BA"/>
    <w:rsid w:val="00D96593"/>
    <w:rsid w:val="00DA0DD6"/>
    <w:rsid w:val="00E00E82"/>
    <w:rsid w:val="00E30E82"/>
    <w:rsid w:val="00E45628"/>
    <w:rsid w:val="00EA0181"/>
    <w:rsid w:val="00EB404B"/>
    <w:rsid w:val="00F103C1"/>
    <w:rsid w:val="00F226E5"/>
    <w:rsid w:val="00F62F84"/>
    <w:rsid w:val="00F82A47"/>
    <w:rsid w:val="00F956FF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34EA"/>
  <w15:chartTrackingRefBased/>
  <w15:docId w15:val="{9FC6A9ED-5541-46ED-A6CD-91EA7E4B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aliases w:val="Официальный"/>
    <w:link w:val="a4"/>
    <w:uiPriority w:val="1"/>
    <w:qFormat/>
    <w:rsid w:val="008745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3754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9E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7DD93-1DA4-4FD4-91A7-1B6D9B11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3</cp:revision>
  <cp:lastPrinted>2024-05-15T13:43:00Z</cp:lastPrinted>
  <dcterms:created xsi:type="dcterms:W3CDTF">2024-05-24T11:38:00Z</dcterms:created>
  <dcterms:modified xsi:type="dcterms:W3CDTF">2025-03-07T15:24:00Z</dcterms:modified>
</cp:coreProperties>
</file>