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B3CF4" w14:textId="77777777" w:rsidR="006F2953" w:rsidRPr="00184FF2" w:rsidRDefault="006F2953" w:rsidP="006F2953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5E1E3342" w14:textId="77777777" w:rsidR="006F2953" w:rsidRPr="005B5893" w:rsidRDefault="006F2953" w:rsidP="006F29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47A143EB" w14:textId="77777777" w:rsidR="006F2953" w:rsidRPr="00975FE5" w:rsidRDefault="006F2953" w:rsidP="006F2953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0B75927" w14:textId="77777777" w:rsidR="006F2953" w:rsidRPr="00F0438D" w:rsidRDefault="006F2953" w:rsidP="006F2953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4BD1CF4F" w14:textId="77777777" w:rsidR="00205A17" w:rsidRDefault="00205A1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14:paraId="16C61940" w14:textId="5E1585B4" w:rsidR="008F3754" w:rsidRPr="00FA439D" w:rsidRDefault="006A36F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091CE9">
        <w:rPr>
          <w:rFonts w:ascii="Times New Roman" w:hAnsi="Times New Roman"/>
          <w:sz w:val="28"/>
          <w:szCs w:val="28"/>
        </w:rPr>
        <w:t>КА-</w:t>
      </w:r>
      <w:r w:rsidR="009A2BB4">
        <w:rPr>
          <w:rFonts w:ascii="Times New Roman" w:hAnsi="Times New Roman"/>
          <w:sz w:val="28"/>
          <w:szCs w:val="28"/>
        </w:rPr>
        <w:t>1</w:t>
      </w:r>
      <w:r w:rsidR="003E4471">
        <w:rPr>
          <w:rFonts w:ascii="Times New Roman" w:hAnsi="Times New Roman"/>
          <w:sz w:val="28"/>
          <w:szCs w:val="28"/>
        </w:rPr>
        <w:t>4</w:t>
      </w:r>
      <w:r w:rsidR="00091CE9">
        <w:rPr>
          <w:rFonts w:ascii="Times New Roman" w:hAnsi="Times New Roman"/>
          <w:sz w:val="28"/>
          <w:szCs w:val="28"/>
        </w:rPr>
        <w:t>/202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  <w:r w:rsidR="00091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3E4471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="00520504" w:rsidRPr="00FA439D">
        <w:rPr>
          <w:rFonts w:ascii="Times New Roman" w:hAnsi="Times New Roman"/>
          <w:sz w:val="28"/>
          <w:szCs w:val="28"/>
        </w:rPr>
        <w:t>0</w:t>
      </w:r>
      <w:r w:rsidR="003E447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</w:p>
    <w:p w14:paraId="79739794" w14:textId="77777777" w:rsidR="00C72907" w:rsidRDefault="00C72907" w:rsidP="00E354C4">
      <w:pPr>
        <w:pStyle w:val="a9"/>
        <w:spacing w:before="0" w:beforeAutospacing="0" w:after="0" w:afterAutospacing="0" w:line="180" w:lineRule="atLeast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Руководителю р</w:t>
      </w:r>
      <w:r w:rsidR="00E354C4" w:rsidRPr="00E354C4">
        <w:rPr>
          <w:sz w:val="28"/>
          <w:szCs w:val="28"/>
        </w:rPr>
        <w:t>абоч</w:t>
      </w:r>
      <w:r>
        <w:rPr>
          <w:sz w:val="28"/>
          <w:szCs w:val="28"/>
        </w:rPr>
        <w:t>ей</w:t>
      </w:r>
      <w:r w:rsidR="00E354C4" w:rsidRPr="00E354C4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="00E354C4" w:rsidRPr="00E354C4">
        <w:rPr>
          <w:sz w:val="28"/>
          <w:szCs w:val="28"/>
        </w:rPr>
        <w:t xml:space="preserve"> Комитета Государственной Думы по труду, социальной политике и делам ветеранов по совершенствованию трудового законодательства и законодательства о занятости населения в Российской Федерации </w:t>
      </w:r>
      <w:r w:rsidR="00E354C4" w:rsidRPr="00E354C4">
        <w:rPr>
          <w:sz w:val="28"/>
          <w:szCs w:val="28"/>
        </w:rPr>
        <w:br/>
      </w:r>
    </w:p>
    <w:p w14:paraId="3C7216F5" w14:textId="628AF6C3" w:rsidR="00E354C4" w:rsidRPr="00E354C4" w:rsidRDefault="00C72907" w:rsidP="00E354C4">
      <w:pPr>
        <w:pStyle w:val="a9"/>
        <w:spacing w:before="0" w:beforeAutospacing="0" w:after="0" w:afterAutospacing="0" w:line="180" w:lineRule="atLeast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А.К. Исаеву</w:t>
      </w:r>
    </w:p>
    <w:p w14:paraId="3CFE6A27" w14:textId="77777777" w:rsidR="00E03B0E" w:rsidRDefault="00E03B0E" w:rsidP="00E354C4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408AE3C0" w14:textId="374395C6" w:rsidR="00E03B0E" w:rsidRDefault="00E03B0E" w:rsidP="00E354C4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3B0E">
        <w:rPr>
          <w:rFonts w:ascii="Times New Roman" w:hAnsi="Times New Roman" w:cs="Times New Roman"/>
          <w:sz w:val="28"/>
          <w:szCs w:val="28"/>
        </w:rPr>
        <w:t xml:space="preserve">103265, </w:t>
      </w:r>
      <w:r>
        <w:rPr>
          <w:rFonts w:ascii="Times New Roman" w:hAnsi="Times New Roman" w:cs="Times New Roman"/>
          <w:sz w:val="28"/>
          <w:szCs w:val="28"/>
        </w:rPr>
        <w:t>Москва,</w:t>
      </w:r>
    </w:p>
    <w:p w14:paraId="763BFAD4" w14:textId="2B500103" w:rsidR="004B64BA" w:rsidRPr="00E03B0E" w:rsidRDefault="00E03B0E" w:rsidP="00E354C4">
      <w:pPr>
        <w:pStyle w:val="a3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3B0E">
        <w:rPr>
          <w:rFonts w:ascii="Times New Roman" w:hAnsi="Times New Roman" w:cs="Times New Roman"/>
          <w:sz w:val="28"/>
          <w:szCs w:val="28"/>
        </w:rPr>
        <w:t>ул. Охотный Ряд, д. 1</w:t>
      </w:r>
    </w:p>
    <w:p w14:paraId="4C3D8B99" w14:textId="77777777" w:rsidR="000205E6" w:rsidRDefault="000205E6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73144" w14:textId="0E02216F" w:rsidR="003E4471" w:rsidRDefault="003E4471" w:rsidP="00855A8D">
      <w:pPr>
        <w:pStyle w:val="a3"/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r w:rsidR="00C7290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 Константинович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489B59FA" w14:textId="77777777" w:rsidR="00855A8D" w:rsidRPr="003A2EF6" w:rsidRDefault="00855A8D" w:rsidP="003A2EF6">
      <w:pPr>
        <w:pStyle w:val="a3"/>
      </w:pPr>
    </w:p>
    <w:p w14:paraId="54D689B4" w14:textId="1C661C0F" w:rsidR="009B6F40" w:rsidRDefault="003E4471" w:rsidP="00E354C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Общественного совета при Минтруде России </w:t>
      </w:r>
      <w:r w:rsidR="0073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июня 2024 г. был рассмотрен </w:t>
      </w:r>
      <w:r w:rsidR="00855A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одобрен проект</w:t>
      </w:r>
      <w:r w:rsidR="00855A8D" w:rsidRPr="0085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A8D" w:rsidRPr="00855A8D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E354C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55A8D" w:rsidRPr="00855A8D">
        <w:rPr>
          <w:rFonts w:ascii="Times New Roman" w:hAnsi="Times New Roman" w:cs="Times New Roman"/>
          <w:sz w:val="28"/>
          <w:szCs w:val="28"/>
        </w:rPr>
        <w:t xml:space="preserve">№ </w:t>
      </w:r>
      <w:hyperlink r:id="rId6" w:tgtFrame="_blank" w:history="1">
        <w:r w:rsidR="00855A8D" w:rsidRPr="00855A8D">
          <w:rPr>
            <w:rFonts w:ascii="Times New Roman" w:hAnsi="Times New Roman" w:cs="Times New Roman"/>
            <w:sz w:val="28"/>
            <w:szCs w:val="28"/>
          </w:rPr>
          <w:t>625769-8</w:t>
        </w:r>
      </w:hyperlink>
      <w:r w:rsidR="00855A8D" w:rsidRPr="00855A8D">
        <w:rPr>
          <w:rFonts w:ascii="Times New Roman" w:hAnsi="Times New Roman" w:cs="Times New Roman"/>
          <w:sz w:val="28"/>
          <w:szCs w:val="28"/>
        </w:rPr>
        <w:t xml:space="preserve"> «О внесении изменений в Трудовой кодекс Российской Федерации» (о совершенствовании правового регулирования федерального государственного контроля (надзора) за соблюдением трудового законодательства, особенностей деятельности частных агентств занятости, а также временного перевода на другую работу по направлению органов службы занятости населения)</w:t>
      </w:r>
      <w:r w:rsidR="00E354C4">
        <w:rPr>
          <w:rFonts w:ascii="Times New Roman" w:hAnsi="Times New Roman" w:cs="Times New Roman"/>
          <w:sz w:val="28"/>
          <w:szCs w:val="28"/>
        </w:rPr>
        <w:t xml:space="preserve"> (далее – законопроект  </w:t>
      </w:r>
      <w:r w:rsidR="00E354C4" w:rsidRPr="00855A8D">
        <w:rPr>
          <w:rFonts w:ascii="Times New Roman" w:hAnsi="Times New Roman" w:cs="Times New Roman"/>
          <w:sz w:val="28"/>
          <w:szCs w:val="28"/>
        </w:rPr>
        <w:t xml:space="preserve">№ </w:t>
      </w:r>
      <w:hyperlink r:id="rId7" w:tgtFrame="_blank" w:history="1">
        <w:r w:rsidR="00E354C4" w:rsidRPr="00855A8D">
          <w:rPr>
            <w:rFonts w:ascii="Times New Roman" w:hAnsi="Times New Roman" w:cs="Times New Roman"/>
            <w:sz w:val="28"/>
            <w:szCs w:val="28"/>
          </w:rPr>
          <w:t>625769-8</w:t>
        </w:r>
      </w:hyperlink>
      <w:r w:rsidR="00E354C4">
        <w:rPr>
          <w:rFonts w:ascii="Times New Roman" w:hAnsi="Times New Roman" w:cs="Times New Roman"/>
          <w:sz w:val="28"/>
          <w:szCs w:val="28"/>
        </w:rPr>
        <w:t>)</w:t>
      </w:r>
      <w:r w:rsidR="00855A8D">
        <w:rPr>
          <w:rFonts w:ascii="Times New Roman" w:hAnsi="Times New Roman" w:cs="Times New Roman"/>
          <w:sz w:val="28"/>
          <w:szCs w:val="28"/>
        </w:rPr>
        <w:t>.</w:t>
      </w:r>
    </w:p>
    <w:p w14:paraId="276E110E" w14:textId="154BD54F" w:rsidR="00041F33" w:rsidRDefault="00855A8D" w:rsidP="00C7290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представителями сторон работодателей и профсоюзов в Общественном совете при Минтруде России были высказаны предложения (прилагаются)</w:t>
      </w:r>
      <w:r w:rsidR="00E354C4">
        <w:rPr>
          <w:rFonts w:ascii="Times New Roman" w:hAnsi="Times New Roman" w:cs="Times New Roman"/>
          <w:sz w:val="28"/>
          <w:szCs w:val="28"/>
        </w:rPr>
        <w:t xml:space="preserve"> по доработке законопроекта </w:t>
      </w:r>
      <w:r w:rsidR="00E354C4" w:rsidRPr="00855A8D">
        <w:rPr>
          <w:rFonts w:ascii="Times New Roman" w:hAnsi="Times New Roman" w:cs="Times New Roman"/>
          <w:sz w:val="28"/>
          <w:szCs w:val="28"/>
        </w:rPr>
        <w:t xml:space="preserve">№ </w:t>
      </w:r>
      <w:hyperlink r:id="rId8" w:tgtFrame="_blank" w:history="1">
        <w:r w:rsidR="00E354C4" w:rsidRPr="00855A8D">
          <w:rPr>
            <w:rFonts w:ascii="Times New Roman" w:hAnsi="Times New Roman" w:cs="Times New Roman"/>
            <w:sz w:val="28"/>
            <w:szCs w:val="28"/>
          </w:rPr>
          <w:t>625769-8</w:t>
        </w:r>
      </w:hyperlink>
      <w:r w:rsidR="00731319">
        <w:rPr>
          <w:rFonts w:ascii="Times New Roman" w:hAnsi="Times New Roman" w:cs="Times New Roman"/>
          <w:sz w:val="28"/>
          <w:szCs w:val="28"/>
        </w:rPr>
        <w:t>.</w:t>
      </w:r>
      <w:r w:rsidR="00731319" w:rsidRPr="00731319">
        <w:rPr>
          <w:rFonts w:ascii="Times New Roman" w:hAnsi="Times New Roman" w:cs="Times New Roman"/>
          <w:sz w:val="28"/>
          <w:szCs w:val="28"/>
        </w:rPr>
        <w:t xml:space="preserve"> </w:t>
      </w:r>
      <w:r w:rsidR="00C72907">
        <w:rPr>
          <w:rFonts w:ascii="Times New Roman" w:hAnsi="Times New Roman" w:cs="Times New Roman"/>
          <w:sz w:val="28"/>
          <w:szCs w:val="28"/>
        </w:rPr>
        <w:t xml:space="preserve">Направляем их для рассмотрения при подготовке законопроекта </w:t>
      </w:r>
      <w:r w:rsidR="00C72907" w:rsidRPr="00855A8D">
        <w:rPr>
          <w:rFonts w:ascii="Times New Roman" w:hAnsi="Times New Roman" w:cs="Times New Roman"/>
          <w:sz w:val="28"/>
          <w:szCs w:val="28"/>
        </w:rPr>
        <w:t xml:space="preserve">№ </w:t>
      </w:r>
      <w:hyperlink r:id="rId9" w:tgtFrame="_blank" w:history="1">
        <w:r w:rsidR="00C72907" w:rsidRPr="00855A8D">
          <w:rPr>
            <w:rFonts w:ascii="Times New Roman" w:hAnsi="Times New Roman" w:cs="Times New Roman"/>
            <w:sz w:val="28"/>
            <w:szCs w:val="28"/>
          </w:rPr>
          <w:t>625769-8</w:t>
        </w:r>
      </w:hyperlink>
      <w:r w:rsidR="00C72907">
        <w:rPr>
          <w:rFonts w:ascii="Times New Roman" w:hAnsi="Times New Roman" w:cs="Times New Roman"/>
          <w:sz w:val="28"/>
          <w:szCs w:val="28"/>
        </w:rPr>
        <w:t xml:space="preserve"> ко второму чтению в Государственной Думе.</w:t>
      </w: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3823"/>
        <w:gridCol w:w="2706"/>
        <w:gridCol w:w="3252"/>
      </w:tblGrid>
      <w:tr w:rsidR="00041F33" w:rsidRPr="009E0ADD" w14:paraId="6284767F" w14:textId="77777777" w:rsidTr="001672DA">
        <w:trPr>
          <w:trHeight w:val="1247"/>
        </w:trPr>
        <w:tc>
          <w:tcPr>
            <w:tcW w:w="3823" w:type="dxa"/>
          </w:tcPr>
          <w:p w14:paraId="211144F9" w14:textId="0485BBF6" w:rsidR="00041F33" w:rsidRPr="009E0ADD" w:rsidRDefault="00041F33" w:rsidP="001672DA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2E8FB922" w14:textId="77777777" w:rsidR="00041F33" w:rsidRPr="009E0ADD" w:rsidRDefault="00041F33" w:rsidP="001672DA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E1B6D" w14:textId="77777777" w:rsidR="00041F33" w:rsidRPr="009E0ADD" w:rsidRDefault="00041F33" w:rsidP="001672DA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9E0A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</w:t>
            </w:r>
          </w:p>
          <w:p w14:paraId="0F1B4D19" w14:textId="77777777" w:rsidR="00041F33" w:rsidRDefault="00041F33" w:rsidP="001672DA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9E0ADD">
              <w:rPr>
                <w:rFonts w:ascii="Times New Roman" w:hAnsi="Times New Roman" w:cs="Times New Roman"/>
                <w:sz w:val="28"/>
                <w:szCs w:val="28"/>
              </w:rPr>
              <w:t>совета при Минтруде России</w:t>
            </w:r>
          </w:p>
          <w:p w14:paraId="25696DE2" w14:textId="77777777" w:rsidR="00041F33" w:rsidRDefault="00041F33" w:rsidP="001672DA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93A9C" w14:textId="77777777" w:rsidR="00041F33" w:rsidRDefault="00041F33" w:rsidP="001672DA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A65C2" w14:textId="77777777" w:rsidR="00041F33" w:rsidRPr="00C17359" w:rsidRDefault="00041F33" w:rsidP="00041F3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05A17">
              <w:rPr>
                <w:rFonts w:ascii="Times New Roman" w:hAnsi="Times New Roman" w:cs="Times New Roman"/>
                <w:sz w:val="16"/>
                <w:szCs w:val="16"/>
              </w:rPr>
              <w:t xml:space="preserve">Исп. С.А. Терентьев 8(495)587-88-89*1970                                                    </w:t>
            </w:r>
            <w:r w:rsidRPr="00C1735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4A2F08C7" w14:textId="77777777" w:rsidR="00041F33" w:rsidRPr="009E0ADD" w:rsidRDefault="00041F33" w:rsidP="001672DA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14:paraId="09708E84" w14:textId="5AB1F80B" w:rsidR="00041F33" w:rsidRPr="009E0ADD" w:rsidRDefault="00041F33" w:rsidP="001672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52" w:type="dxa"/>
          </w:tcPr>
          <w:p w14:paraId="3E1817B9" w14:textId="77777777" w:rsidR="00041F33" w:rsidRPr="009E0ADD" w:rsidRDefault="00041F33" w:rsidP="001672D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2EFC5" w14:textId="77777777" w:rsidR="00041F33" w:rsidRPr="009E0ADD" w:rsidRDefault="00041F33" w:rsidP="001672D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5310F" w14:textId="77777777" w:rsidR="00041F33" w:rsidRPr="009E0ADD" w:rsidRDefault="00041F33" w:rsidP="001672D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7D3C7" w14:textId="77777777" w:rsidR="00041F33" w:rsidRPr="009E0ADD" w:rsidRDefault="00041F33" w:rsidP="001672D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0ADD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</w:tc>
      </w:tr>
    </w:tbl>
    <w:p w14:paraId="42FAF4B8" w14:textId="1988865D" w:rsidR="0071459F" w:rsidRDefault="00041F33" w:rsidP="00041F33">
      <w:pPr>
        <w:pStyle w:val="a3"/>
        <w:ind w:left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Приложение: на 2 л.</w:t>
      </w:r>
    </w:p>
    <w:p w14:paraId="308B0F2F" w14:textId="77777777" w:rsidR="0071459F" w:rsidRDefault="0071459F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sectPr w:rsidR="0071459F" w:rsidSect="00B53EC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ED"/>
    <w:rsid w:val="00017EC7"/>
    <w:rsid w:val="000205E6"/>
    <w:rsid w:val="00026B20"/>
    <w:rsid w:val="00041F33"/>
    <w:rsid w:val="00051A4F"/>
    <w:rsid w:val="00091CE9"/>
    <w:rsid w:val="001965D4"/>
    <w:rsid w:val="001C40F9"/>
    <w:rsid w:val="001C55C3"/>
    <w:rsid w:val="00205A17"/>
    <w:rsid w:val="002544B6"/>
    <w:rsid w:val="002C4F6C"/>
    <w:rsid w:val="002D0C8C"/>
    <w:rsid w:val="00336404"/>
    <w:rsid w:val="00364F2B"/>
    <w:rsid w:val="003A2EF6"/>
    <w:rsid w:val="003C78E7"/>
    <w:rsid w:val="003E4471"/>
    <w:rsid w:val="00411AEE"/>
    <w:rsid w:val="00441C13"/>
    <w:rsid w:val="004B134C"/>
    <w:rsid w:val="004B64BA"/>
    <w:rsid w:val="004D658C"/>
    <w:rsid w:val="004F10C6"/>
    <w:rsid w:val="00520504"/>
    <w:rsid w:val="005328ED"/>
    <w:rsid w:val="005C09F6"/>
    <w:rsid w:val="006A36F7"/>
    <w:rsid w:val="006F2953"/>
    <w:rsid w:val="0071459F"/>
    <w:rsid w:val="00731319"/>
    <w:rsid w:val="00834D1E"/>
    <w:rsid w:val="00855A8D"/>
    <w:rsid w:val="00873952"/>
    <w:rsid w:val="008745C0"/>
    <w:rsid w:val="008C54F8"/>
    <w:rsid w:val="008E1DDD"/>
    <w:rsid w:val="008F3754"/>
    <w:rsid w:val="009416AA"/>
    <w:rsid w:val="009A2BB4"/>
    <w:rsid w:val="009B51E4"/>
    <w:rsid w:val="009B6F40"/>
    <w:rsid w:val="009E0ADD"/>
    <w:rsid w:val="00A262AF"/>
    <w:rsid w:val="00AB0D1A"/>
    <w:rsid w:val="00B12F9B"/>
    <w:rsid w:val="00B40798"/>
    <w:rsid w:val="00B53C2E"/>
    <w:rsid w:val="00B53EC5"/>
    <w:rsid w:val="00BC6124"/>
    <w:rsid w:val="00BF30AD"/>
    <w:rsid w:val="00BF502B"/>
    <w:rsid w:val="00C17359"/>
    <w:rsid w:val="00C479CC"/>
    <w:rsid w:val="00C62320"/>
    <w:rsid w:val="00C72907"/>
    <w:rsid w:val="00C8651A"/>
    <w:rsid w:val="00CD4AAF"/>
    <w:rsid w:val="00D4219A"/>
    <w:rsid w:val="00D44E9D"/>
    <w:rsid w:val="00D96593"/>
    <w:rsid w:val="00DA0DD6"/>
    <w:rsid w:val="00E00E82"/>
    <w:rsid w:val="00E03B0E"/>
    <w:rsid w:val="00E30E82"/>
    <w:rsid w:val="00E354C4"/>
    <w:rsid w:val="00E45628"/>
    <w:rsid w:val="00EB404B"/>
    <w:rsid w:val="00EC5D0F"/>
    <w:rsid w:val="00F103C1"/>
    <w:rsid w:val="00F226E5"/>
    <w:rsid w:val="00F62F84"/>
    <w:rsid w:val="00F82A47"/>
    <w:rsid w:val="00F956FF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34EA"/>
  <w15:chartTrackingRefBased/>
  <w15:docId w15:val="{9FC6A9ED-5541-46ED-A6CD-91EA7E4B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aliases w:val="Официальный"/>
    <w:link w:val="a4"/>
    <w:uiPriority w:val="1"/>
    <w:qFormat/>
    <w:rsid w:val="008745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754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9E0ADD"/>
  </w:style>
  <w:style w:type="table" w:styleId="a7">
    <w:name w:val="Table Grid"/>
    <w:basedOn w:val="a1"/>
    <w:uiPriority w:val="59"/>
    <w:rsid w:val="009B6F40"/>
    <w:pPr>
      <w:spacing w:line="252" w:lineRule="auto"/>
      <w:jc w:val="both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E03B0E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3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.duma.gov.ru/bill/625769-8" TargetMode="External"/><Relationship Id="rId3" Type="http://schemas.openxmlformats.org/officeDocument/2006/relationships/styles" Target="styles.xml"/><Relationship Id="rId7" Type="http://schemas.openxmlformats.org/officeDocument/2006/relationships/hyperlink" Target="https://sozd.duma.gov.ru/bill/625769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zd.duma.gov.ru/bill/625769-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zd.duma.gov.ru/bill/625769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BC79-534B-4459-AFE9-2BE9B54F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3</cp:revision>
  <cp:lastPrinted>2024-07-04T06:32:00Z</cp:lastPrinted>
  <dcterms:created xsi:type="dcterms:W3CDTF">2024-07-04T06:34:00Z</dcterms:created>
  <dcterms:modified xsi:type="dcterms:W3CDTF">2024-07-04T06:34:00Z</dcterms:modified>
</cp:coreProperties>
</file>