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04240" w14:textId="5D43650E" w:rsidR="00BF2D97" w:rsidRPr="00D77B2A" w:rsidRDefault="00BF2D97" w:rsidP="004461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</w:t>
      </w:r>
      <w:r w:rsidR="003F1C1B" w:rsidRPr="00406DCC">
        <w:rPr>
          <w:rFonts w:ascii="Times New Roman" w:hAnsi="Times New Roman" w:cs="Times New Roman"/>
          <w:b/>
          <w:sz w:val="32"/>
          <w:szCs w:val="32"/>
        </w:rPr>
        <w:t>труктур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3F1C1B" w:rsidRPr="00406DCC">
        <w:rPr>
          <w:rFonts w:ascii="Times New Roman" w:hAnsi="Times New Roman" w:cs="Times New Roman"/>
          <w:b/>
          <w:sz w:val="32"/>
          <w:szCs w:val="32"/>
        </w:rPr>
        <w:t xml:space="preserve"> Общественного совета</w:t>
      </w:r>
      <w:r w:rsidR="003626FB" w:rsidRPr="00406DCC">
        <w:rPr>
          <w:rFonts w:ascii="Times New Roman" w:hAnsi="Times New Roman" w:cs="Times New Roman"/>
          <w:b/>
          <w:sz w:val="32"/>
          <w:szCs w:val="32"/>
        </w:rPr>
        <w:t xml:space="preserve"> 3-го созыва</w:t>
      </w:r>
      <w:r w:rsidR="0044610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BEA7EB8" w14:textId="77777777" w:rsidR="00BF2D97" w:rsidRDefault="003F1C1B" w:rsidP="004461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CC">
        <w:rPr>
          <w:rFonts w:ascii="Times New Roman" w:hAnsi="Times New Roman" w:cs="Times New Roman"/>
          <w:b/>
          <w:sz w:val="28"/>
          <w:szCs w:val="28"/>
        </w:rPr>
        <w:t>Пре</w:t>
      </w:r>
      <w:r w:rsidR="00BF2D97">
        <w:rPr>
          <w:rFonts w:ascii="Times New Roman" w:hAnsi="Times New Roman" w:cs="Times New Roman"/>
          <w:b/>
          <w:sz w:val="28"/>
          <w:szCs w:val="28"/>
        </w:rPr>
        <w:t>дседатель Общественного совета</w:t>
      </w:r>
    </w:p>
    <w:p w14:paraId="6E0C4124" w14:textId="77777777" w:rsidR="00BF2D97" w:rsidRPr="0044610D" w:rsidRDefault="00BF2D97" w:rsidP="004461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 xml:space="preserve">(Абрамов </w:t>
      </w:r>
      <w:r w:rsidR="00C72A2A" w:rsidRPr="0044610D">
        <w:rPr>
          <w:rFonts w:ascii="Times New Roman" w:hAnsi="Times New Roman" w:cs="Times New Roman"/>
          <w:i/>
          <w:sz w:val="28"/>
          <w:szCs w:val="28"/>
          <w:u w:val="single"/>
        </w:rPr>
        <w:t>Константин Валерьевич</w:t>
      </w: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14:paraId="672BFC49" w14:textId="77777777" w:rsidR="00BF2D97" w:rsidRDefault="003F1C1B" w:rsidP="00446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DCC">
        <w:rPr>
          <w:rFonts w:ascii="Times New Roman" w:hAnsi="Times New Roman" w:cs="Times New Roman"/>
          <w:b/>
          <w:sz w:val="28"/>
          <w:szCs w:val="28"/>
        </w:rPr>
        <w:t>П</w:t>
      </w:r>
      <w:r w:rsidR="00BF2D97">
        <w:rPr>
          <w:rFonts w:ascii="Times New Roman" w:hAnsi="Times New Roman" w:cs="Times New Roman"/>
          <w:b/>
          <w:sz w:val="28"/>
          <w:szCs w:val="28"/>
        </w:rPr>
        <w:t xml:space="preserve">ервый заместитель председателя                                                                      </w:t>
      </w:r>
      <w:r w:rsidR="00BF2D97" w:rsidRPr="00406DCC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</w:p>
    <w:p w14:paraId="1D7A6040" w14:textId="77777777" w:rsidR="003626FB" w:rsidRPr="00406DCC" w:rsidRDefault="00BF2D97" w:rsidP="00446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 xml:space="preserve">(Тополева-Солдунова </w:t>
      </w:r>
      <w:r w:rsidR="003626FB" w:rsidRPr="0044610D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C72A2A" w:rsidRPr="0044610D">
        <w:rPr>
          <w:rFonts w:ascii="Times New Roman" w:hAnsi="Times New Roman" w:cs="Times New Roman"/>
          <w:i/>
          <w:sz w:val="28"/>
          <w:szCs w:val="28"/>
          <w:u w:val="single"/>
        </w:rPr>
        <w:t>лена Андреевна</w:t>
      </w: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BF2D9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>(Овчарова Лилия Николаевна)</w:t>
      </w:r>
    </w:p>
    <w:p w14:paraId="7ACB4805" w14:textId="77777777" w:rsidR="00BF2D97" w:rsidRDefault="00BF2D97" w:rsidP="004461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                                                                                       </w:t>
      </w:r>
      <w:r w:rsidRPr="00406DCC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</w:p>
    <w:p w14:paraId="6396E0AD" w14:textId="77777777" w:rsidR="003F1C1B" w:rsidRPr="00BF2D97" w:rsidRDefault="00BF2D97" w:rsidP="0044610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>(Кузьмина Нина Николаевна)</w:t>
      </w:r>
      <w:r w:rsidRPr="00BF2D9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BF2D9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4610D">
        <w:rPr>
          <w:rFonts w:ascii="Times New Roman" w:hAnsi="Times New Roman" w:cs="Times New Roman"/>
          <w:i/>
          <w:sz w:val="28"/>
          <w:szCs w:val="28"/>
          <w:u w:val="single"/>
        </w:rPr>
        <w:t>(Феоктистова Елена Николаевна)</w:t>
      </w:r>
    </w:p>
    <w:p w14:paraId="4739525F" w14:textId="06BA737E" w:rsidR="00811C51" w:rsidRPr="00811C51" w:rsidRDefault="00CE3290" w:rsidP="00811C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06DCC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06DCC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при Минтруде России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6389"/>
        <w:gridCol w:w="3640"/>
      </w:tblGrid>
      <w:tr w:rsidR="00811C51" w14:paraId="6B4D68B4" w14:textId="77777777" w:rsidTr="00811C51">
        <w:tc>
          <w:tcPr>
            <w:tcW w:w="704" w:type="dxa"/>
          </w:tcPr>
          <w:p w14:paraId="741009D8" w14:textId="4DBD9A73" w:rsidR="00811C51" w:rsidRPr="00811C51" w:rsidRDefault="00811C51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FC9A941" w14:textId="0F38B98B" w:rsidR="00811C51" w:rsidRDefault="00811C51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охране труда и противодействию коррупции</w:t>
            </w:r>
          </w:p>
          <w:p w14:paraId="6C9B0B82" w14:textId="77777777" w:rsidR="00811C51" w:rsidRDefault="00811C51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6A7A5" w14:textId="65F80643" w:rsidR="00811C51" w:rsidRPr="00811C51" w:rsidRDefault="00811C51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</w:tcPr>
          <w:p w14:paraId="25B7043F" w14:textId="60EC61CA" w:rsidR="00712C87" w:rsidRPr="00A85DB5" w:rsidRDefault="00CE3290" w:rsidP="00712C87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rFonts w:eastAsiaTheme="minorHAnsi"/>
                <w:lang w:eastAsia="en-US"/>
              </w:rPr>
            </w:pPr>
            <w:r w:rsidRPr="00A85DB5">
              <w:rPr>
                <w:rFonts w:eastAsiaTheme="minorHAnsi"/>
                <w:lang w:eastAsia="en-US"/>
              </w:rPr>
              <w:t>Комиссия рассматривает вопросы охраны труда</w:t>
            </w:r>
            <w:r w:rsidR="00712C87" w:rsidRPr="00A85DB5">
              <w:rPr>
                <w:rFonts w:eastAsiaTheme="minorHAnsi"/>
                <w:lang w:eastAsia="en-US"/>
              </w:rPr>
              <w:t>, а также вопросы в сфере</w:t>
            </w:r>
            <w:r w:rsidR="00A85DB5" w:rsidRPr="00A85DB5">
              <w:rPr>
                <w:rFonts w:eastAsiaTheme="minorHAnsi"/>
                <w:lang w:eastAsia="en-US"/>
              </w:rPr>
              <w:t xml:space="preserve"> </w:t>
            </w:r>
            <w:r w:rsidR="00A85DB5">
              <w:rPr>
                <w:rFonts w:eastAsiaTheme="minorHAnsi"/>
                <w:lang w:eastAsia="en-US"/>
              </w:rPr>
              <w:t>государственной политики</w:t>
            </w:r>
            <w:r w:rsidR="00A85DB5" w:rsidRPr="00A85DB5">
              <w:rPr>
                <w:rFonts w:eastAsiaTheme="minorHAnsi"/>
                <w:lang w:eastAsia="en-US"/>
              </w:rPr>
              <w:t xml:space="preserve"> в сфере государственной гражданской службы Российской Федерации, </w:t>
            </w:r>
            <w:r w:rsidR="00712C87" w:rsidRPr="00A85DB5">
              <w:rPr>
                <w:rFonts w:eastAsiaTheme="minorHAnsi"/>
                <w:lang w:eastAsia="en-US"/>
              </w:rPr>
              <w:t>противодействия коррупции, в том числе в области внедрения антикоррупционных мер</w:t>
            </w:r>
            <w:r w:rsidR="00A85DB5">
              <w:rPr>
                <w:rFonts w:eastAsiaTheme="minorHAnsi"/>
                <w:lang w:eastAsia="en-US"/>
              </w:rPr>
              <w:t>.</w:t>
            </w:r>
          </w:p>
          <w:p w14:paraId="656A284D" w14:textId="63CA696F" w:rsidR="00712C87" w:rsidRPr="007E55DE" w:rsidRDefault="00712C87" w:rsidP="00811C51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rFonts w:ascii="SegoeUI" w:eastAsiaTheme="minorHAnsi" w:hAnsi="SegoeUI" w:cstheme="minorBid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640" w:type="dxa"/>
          </w:tcPr>
          <w:p w14:paraId="2CF352D7" w14:textId="7AB5338F" w:rsidR="00327EFB" w:rsidRDefault="00327EFB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2C87">
              <w:rPr>
                <w:rFonts w:ascii="Times New Roman" w:hAnsi="Times New Roman" w:cs="Times New Roman"/>
                <w:b/>
                <w:sz w:val="24"/>
                <w:szCs w:val="28"/>
              </w:rPr>
              <w:t>Куриру</w:t>
            </w:r>
            <w:r w:rsidR="00495381">
              <w:rPr>
                <w:rFonts w:ascii="Times New Roman" w:hAnsi="Times New Roman" w:cs="Times New Roman"/>
                <w:b/>
                <w:sz w:val="24"/>
                <w:szCs w:val="28"/>
              </w:rPr>
              <w:t>ю</w:t>
            </w:r>
            <w:r w:rsidRPr="00712C87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 w:rsidR="0020070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комиссию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49538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E65FD">
              <w:rPr>
                <w:rFonts w:ascii="Times New Roman" w:hAnsi="Times New Roman" w:cs="Times New Roman"/>
                <w:sz w:val="24"/>
                <w:szCs w:val="28"/>
              </w:rPr>
              <w:t>Кузьмина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Нина Николаевна</w:t>
            </w:r>
          </w:p>
          <w:p w14:paraId="5A9BFADA" w14:textId="77777777" w:rsidR="00327EFB" w:rsidRDefault="00327EFB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334CBE0" w14:textId="62F2F6A8" w:rsidR="00712C87" w:rsidRDefault="00AE65FD" w:rsidP="00CE32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Председатель </w:t>
            </w:r>
            <w:r w:rsidR="00D77B2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– </w:t>
            </w:r>
          </w:p>
          <w:p w14:paraId="496DCDB9" w14:textId="77777777" w:rsidR="00D77B2A" w:rsidRDefault="00D77B2A" w:rsidP="00CE32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24B171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14:paraId="1479FE7D" w14:textId="77777777" w:rsidR="00D77B2A" w:rsidRDefault="00D77B2A" w:rsidP="00CE32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498F720" w14:textId="6C990C58" w:rsidR="00811C51" w:rsidRPr="00811C51" w:rsidRDefault="00811C51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0070D" w14:paraId="460737F7" w14:textId="77777777" w:rsidTr="00811C51">
        <w:tc>
          <w:tcPr>
            <w:tcW w:w="704" w:type="dxa"/>
            <w:vMerge w:val="restart"/>
          </w:tcPr>
          <w:p w14:paraId="589B834A" w14:textId="62EC8C3A" w:rsidR="0020070D" w:rsidRPr="00811C51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1E2559D0" w14:textId="68EC228F" w:rsidR="0020070D" w:rsidRPr="00811C51" w:rsidRDefault="0020070D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труду, занятости и соц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иальному </w:t>
            </w:r>
            <w:r w:rsidRPr="00811C51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страхованию</w:t>
            </w:r>
          </w:p>
          <w:p w14:paraId="67190E46" w14:textId="2D87929C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7E86" w14:textId="5F540C64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4DE4" w14:textId="73F4FD71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BB2F" w14:textId="77777777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EAFE" w14:textId="77777777" w:rsidR="0020070D" w:rsidRDefault="0020070D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80FA" w14:textId="5ED63D46" w:rsidR="0020070D" w:rsidRPr="00053CBE" w:rsidRDefault="0020070D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1E48E185" w14:textId="67ED72EF" w:rsidR="0020070D" w:rsidRPr="007E55DE" w:rsidRDefault="0020070D" w:rsidP="003E7F78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05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рассматривает вопросы оплаты труда, трудовых отношений, социального партнерства, занятости населения, трудовой миграции, альтернативной гражданской службы, </w:t>
            </w:r>
            <w:r w:rsidRPr="0005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53CBE">
              <w:rPr>
                <w:rFonts w:ascii="Times New Roman" w:hAnsi="Times New Roman" w:cs="Times New Roman"/>
                <w:sz w:val="24"/>
                <w:szCs w:val="24"/>
              </w:rPr>
              <w:t>вопросы в сфере развития пенсионной системы и системы социального страхования, включая вопросы обязательного и дополнительного пенсионного страхования, и пенсионного обеспечения, обязательного социального страхования на случай временной нетрудоспособности и в связи с материнством, от несчастных случаев на производстве и профессиональных заболеваний.</w:t>
            </w:r>
          </w:p>
        </w:tc>
        <w:tc>
          <w:tcPr>
            <w:tcW w:w="3640" w:type="dxa"/>
          </w:tcPr>
          <w:p w14:paraId="0573DF63" w14:textId="64FE4E65" w:rsidR="0020070D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2C87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Куриру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</w:t>
            </w:r>
            <w:r w:rsidRPr="00712C87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комиссию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="00495381" w:rsidRPr="00AE65FD">
              <w:rPr>
                <w:rFonts w:ascii="Times New Roman" w:hAnsi="Times New Roman" w:cs="Times New Roman"/>
                <w:sz w:val="24"/>
                <w:szCs w:val="28"/>
              </w:rPr>
              <w:t>Кузьмина</w:t>
            </w:r>
            <w:r w:rsidR="00495381">
              <w:rPr>
                <w:rFonts w:ascii="Times New Roman" w:hAnsi="Times New Roman" w:cs="Times New Roman"/>
                <w:sz w:val="24"/>
                <w:szCs w:val="28"/>
              </w:rPr>
              <w:t xml:space="preserve"> Нина Николаевна,</w:t>
            </w:r>
            <w:r w:rsidR="00495381" w:rsidRPr="00811C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1C51">
              <w:rPr>
                <w:rFonts w:ascii="Times New Roman" w:hAnsi="Times New Roman" w:cs="Times New Roman"/>
                <w:sz w:val="24"/>
                <w:szCs w:val="28"/>
              </w:rPr>
              <w:t>Феоктистова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Елена Николаевна </w:t>
            </w:r>
            <w:r w:rsidRPr="00811C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3D70CF7A" w14:textId="77777777" w:rsidR="0020070D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0917934" w14:textId="3EE82322" w:rsidR="009F64A0" w:rsidRDefault="009F64A0" w:rsidP="009F64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комиссии</w:t>
            </w:r>
            <w:r w:rsidRPr="00811C51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</w:p>
          <w:p w14:paraId="3373FE91" w14:textId="77777777" w:rsidR="0020070D" w:rsidRDefault="0020070D" w:rsidP="004461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F9C47D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14:paraId="6D0077F7" w14:textId="5BB771D0" w:rsidR="00D77B2A" w:rsidRDefault="00D77B2A" w:rsidP="004461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0070D" w14:paraId="71A0BCBA" w14:textId="77777777" w:rsidTr="00811C51">
        <w:tc>
          <w:tcPr>
            <w:tcW w:w="704" w:type="dxa"/>
            <w:vMerge/>
          </w:tcPr>
          <w:p w14:paraId="0802B998" w14:textId="77777777" w:rsidR="0020070D" w:rsidRPr="00811C51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969EFC" w14:textId="650B9046" w:rsidR="0020070D" w:rsidRPr="00811C51" w:rsidRDefault="0020070D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Подкомиссия по </w:t>
            </w:r>
            <w:r w:rsidR="00365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пенсионному и </w:t>
            </w:r>
            <w:r w:rsidRPr="00053CB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социальному страхованию</w:t>
            </w:r>
          </w:p>
        </w:tc>
        <w:tc>
          <w:tcPr>
            <w:tcW w:w="6389" w:type="dxa"/>
          </w:tcPr>
          <w:p w14:paraId="0C5E0E2E" w14:textId="685EDB1E" w:rsidR="0020070D" w:rsidRPr="00053CBE" w:rsidRDefault="003E7F78" w:rsidP="0005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</w:t>
            </w:r>
            <w:r w:rsidRPr="00053CBE">
              <w:rPr>
                <w:rFonts w:ascii="Times New Roman" w:hAnsi="Times New Roman" w:cs="Times New Roman"/>
                <w:sz w:val="24"/>
                <w:szCs w:val="24"/>
              </w:rPr>
              <w:t>омиссия рассматривает вопросы в сфере развития пенсионной системы и системы социального страхования, включая вопросы обязательного и дополнительного пенсионного страхования, и пенсионного обеспечения, обязательного социального страхования на случай временной нетрудоспособности и в связи с материнством, от несчастных случаев на производстве и профессиональных заболеваний.</w:t>
            </w:r>
          </w:p>
        </w:tc>
        <w:tc>
          <w:tcPr>
            <w:tcW w:w="3640" w:type="dxa"/>
          </w:tcPr>
          <w:p w14:paraId="427AD655" w14:textId="1DED8491" w:rsidR="0020070D" w:rsidRDefault="0020070D" w:rsidP="004461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1C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Председатель подкомиссии </w:t>
            </w:r>
            <w:r w:rsidR="00D77B2A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</w:p>
          <w:p w14:paraId="3C0379FB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3B1A6" w14:textId="6C6B5AB6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0F52AC18" w14:textId="459A1094" w:rsidR="0020070D" w:rsidRPr="00712C87" w:rsidRDefault="0020070D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B38A3" w14:paraId="39D61CB5" w14:textId="77777777" w:rsidTr="00327EFB">
        <w:trPr>
          <w:trHeight w:val="1302"/>
        </w:trPr>
        <w:tc>
          <w:tcPr>
            <w:tcW w:w="704" w:type="dxa"/>
            <w:vMerge w:val="restart"/>
          </w:tcPr>
          <w:p w14:paraId="1DFAD4AD" w14:textId="597FB4DB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6F24CDFA" w14:textId="72DF1F0C" w:rsidR="00FB38A3" w:rsidRDefault="00FB38A3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социальной поддержке граждан и социальному обслуживанию населения</w:t>
            </w:r>
          </w:p>
          <w:p w14:paraId="3ABDB170" w14:textId="1E3BCFC8" w:rsidR="00FB38A3" w:rsidRPr="00AE65FD" w:rsidRDefault="00FB38A3" w:rsidP="00CE32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89" w:type="dxa"/>
          </w:tcPr>
          <w:p w14:paraId="1A4CDF32" w14:textId="6E6AF311" w:rsidR="0009772A" w:rsidRPr="00AE65FD" w:rsidRDefault="00FB38A3" w:rsidP="0020070D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Комиссия рассматривает вопросы, связанные с деятельностью учреждений медико-социальной экспертизы, трудоустройством и занятостью инвалидов, созданием и устойчивым развитием доступной для инвалидов среды и равных возможностей, комплексной реабилитации и обеспечения техническими средствами реабилитации, социальной интеграции людей с инвалидностью</w:t>
            </w:r>
            <w:r w:rsidR="00200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с</w:t>
            </w:r>
            <w:r w:rsidR="0020070D"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00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вопросы </w:t>
            </w:r>
            <w:r w:rsidR="0020070D"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социальной защиты </w:t>
            </w:r>
            <w:r w:rsidR="00200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населения и вовлечению негосударственных организаций в систему социального обслуживания</w:t>
            </w: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47C38" w:rsidRP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комиссия</w:t>
            </w:r>
            <w:r w:rsidR="00047D09" w:rsidRP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рассматривает вопросы, связанные с </w:t>
            </w:r>
            <w:r w:rsidR="00047D09" w:rsidRPr="00573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выработкой и реализацией государственной политики и нормативно-правовому регулированию в сфере демографии и гендерного равенства, социальной защиты семьи, женщин и детей, политики доходов и уровня жизни населения.</w:t>
            </w:r>
          </w:p>
        </w:tc>
        <w:tc>
          <w:tcPr>
            <w:tcW w:w="3640" w:type="dxa"/>
          </w:tcPr>
          <w:p w14:paraId="546866EC" w14:textId="25A8CC5A" w:rsidR="00FB38A3" w:rsidRDefault="00FB38A3" w:rsidP="00327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C87">
              <w:rPr>
                <w:rFonts w:ascii="Times New Roman" w:hAnsi="Times New Roman" w:cs="Times New Roman"/>
                <w:b/>
                <w:sz w:val="24"/>
                <w:szCs w:val="28"/>
              </w:rPr>
              <w:t>Куриру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712C87">
              <w:rPr>
                <w:rFonts w:ascii="Times New Roman" w:hAnsi="Times New Roman" w:cs="Times New Roman"/>
                <w:b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30D6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комиссию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– </w:t>
            </w:r>
            <w:r w:rsidRPr="00327EFB">
              <w:rPr>
                <w:rFonts w:ascii="Times New Roman" w:hAnsi="Times New Roman" w:cs="Times New Roman"/>
                <w:sz w:val="24"/>
                <w:szCs w:val="28"/>
              </w:rPr>
              <w:t>Овчарова Лилия Николаевна</w:t>
            </w:r>
            <w:r w:rsidRPr="00B55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5B5E" w:rsidRPr="00B55B5E">
              <w:rPr>
                <w:rFonts w:ascii="Times New Roman" w:hAnsi="Times New Roman" w:cs="Times New Roman"/>
                <w:sz w:val="24"/>
                <w:szCs w:val="24"/>
              </w:rPr>
              <w:t>Феоктистова Елена Николаевна</w:t>
            </w:r>
          </w:p>
          <w:p w14:paraId="2188A467" w14:textId="77777777" w:rsidR="00FB38A3" w:rsidRDefault="00FB38A3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388D3" w14:textId="77777777" w:rsidR="00FB38A3" w:rsidRDefault="00FB38A3" w:rsidP="00D77B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="00200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комиссии</w:t>
            </w:r>
            <w:r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364DD31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869923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121B3BE9" w14:textId="6D83F1B9" w:rsidR="00D77B2A" w:rsidRPr="00AE65FD" w:rsidRDefault="00D77B2A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A3" w14:paraId="7F10F251" w14:textId="77777777" w:rsidTr="0020070D">
        <w:trPr>
          <w:trHeight w:val="2364"/>
        </w:trPr>
        <w:tc>
          <w:tcPr>
            <w:tcW w:w="704" w:type="dxa"/>
            <w:vMerge/>
          </w:tcPr>
          <w:p w14:paraId="01FCEAC5" w14:textId="77777777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2869BE39" w14:textId="77777777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E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делам инвалидов</w:t>
            </w:r>
          </w:p>
          <w:p w14:paraId="5EC740A9" w14:textId="77777777" w:rsidR="00FB38A3" w:rsidRPr="00B55B5E" w:rsidRDefault="00FB38A3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1D087CF9" w14:textId="373FD939" w:rsidR="00FB38A3" w:rsidRPr="00053CBE" w:rsidRDefault="00047D09" w:rsidP="00047D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Подк</w:t>
            </w: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омиссия рассматривает вопросы, связанные с деятельностью учреждений медико-социальной экспертизы, трудоустройством и занятостью инвалидов, созданием и устойчивым развитием доступной для инвалидов среды и равных возможностей, комплексной реабилитации и обеспечения техническими средствами реабилитации (ТСР), социальной защиты и социальной интеграции людей с инвалидностью.</w:t>
            </w:r>
          </w:p>
        </w:tc>
        <w:tc>
          <w:tcPr>
            <w:tcW w:w="3640" w:type="dxa"/>
          </w:tcPr>
          <w:p w14:paraId="713ADD43" w14:textId="59ADA29D" w:rsidR="00FB38A3" w:rsidRDefault="00FB38A3" w:rsidP="00FB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подкомиссии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75444523" w14:textId="77777777" w:rsidR="00D77B2A" w:rsidRDefault="00D77B2A" w:rsidP="00FB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CD1D9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571D4354" w14:textId="77777777" w:rsidR="00D77B2A" w:rsidRPr="00CE3290" w:rsidRDefault="00D77B2A" w:rsidP="00FB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2450" w14:textId="1B4647FE" w:rsidR="00FB38A3" w:rsidRPr="00712C87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B38A3" w14:paraId="51A04C8F" w14:textId="77777777" w:rsidTr="0020070D">
        <w:trPr>
          <w:trHeight w:val="1405"/>
        </w:trPr>
        <w:tc>
          <w:tcPr>
            <w:tcW w:w="704" w:type="dxa"/>
            <w:vMerge/>
          </w:tcPr>
          <w:p w14:paraId="6DE46F67" w14:textId="77777777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8A4AC8" w14:textId="4AAB1816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E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демографической и семейной политике</w:t>
            </w:r>
          </w:p>
          <w:p w14:paraId="5A639E2A" w14:textId="77777777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7A459" w14:textId="191485F9" w:rsidR="00FB38A3" w:rsidRPr="00B55B5E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2A22C" w14:textId="77777777" w:rsidR="00FB38A3" w:rsidRPr="00B55B5E" w:rsidRDefault="00FB38A3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67647794" w14:textId="02CA2628" w:rsidR="00FB38A3" w:rsidRDefault="00FB38A3" w:rsidP="002007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Подкомиссия рассматривает вопросы, связанные с </w:t>
            </w: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выработкой и реализацией государственной политики и нормативно-правовому регулированию в сфере демографии и гендерного равенства, социальной защиты семьи, женщин и детей, политики доходов и уровня жизни населения.</w:t>
            </w:r>
          </w:p>
        </w:tc>
        <w:tc>
          <w:tcPr>
            <w:tcW w:w="3640" w:type="dxa"/>
          </w:tcPr>
          <w:p w14:paraId="17122B05" w14:textId="77777777" w:rsidR="00FB38A3" w:rsidRDefault="00FB38A3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подкомиссии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2F0914C4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74A7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144C63E0" w14:textId="38FB2DA0" w:rsidR="00D77B2A" w:rsidRDefault="00D77B2A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A3" w14:paraId="41A7EEF5" w14:textId="77777777" w:rsidTr="00B53BBB">
        <w:trPr>
          <w:trHeight w:val="264"/>
        </w:trPr>
        <w:tc>
          <w:tcPr>
            <w:tcW w:w="704" w:type="dxa"/>
            <w:vMerge/>
          </w:tcPr>
          <w:p w14:paraId="376A52ED" w14:textId="77777777" w:rsidR="00FB38A3" w:rsidRPr="00AE65FD" w:rsidRDefault="00FB38A3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FC0EB1" w14:textId="6D5B9B8A" w:rsidR="00FB38A3" w:rsidRPr="00B55B5E" w:rsidRDefault="00FB38A3" w:rsidP="00200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E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вовлечению негосударственных организаций в систему социального обслуживания</w:t>
            </w:r>
          </w:p>
        </w:tc>
        <w:tc>
          <w:tcPr>
            <w:tcW w:w="6389" w:type="dxa"/>
          </w:tcPr>
          <w:p w14:paraId="54CC3F71" w14:textId="2E7C1A37" w:rsidR="00FB38A3" w:rsidRPr="00647C38" w:rsidRDefault="0009772A" w:rsidP="004461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Подкомиссия рассматривает вопросы, связанные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привлечением </w:t>
            </w:r>
            <w:r w:rsidRPr="0009772A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 в систему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61599859" w14:textId="77777777" w:rsidR="00D77B2A" w:rsidRDefault="00D77B2A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подкомиссии – </w:t>
            </w:r>
          </w:p>
          <w:p w14:paraId="3AAAB329" w14:textId="4A7DEF27" w:rsidR="00D77B2A" w:rsidRDefault="00D77B2A" w:rsidP="00D77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BB" w14:paraId="37513B3F" w14:textId="77777777" w:rsidTr="00FB38A3">
        <w:trPr>
          <w:trHeight w:val="2788"/>
        </w:trPr>
        <w:tc>
          <w:tcPr>
            <w:tcW w:w="704" w:type="dxa"/>
            <w:vMerge w:val="restart"/>
          </w:tcPr>
          <w:p w14:paraId="66181508" w14:textId="69FBF313" w:rsidR="00B53BBB" w:rsidRPr="00AE65FD" w:rsidRDefault="00B53BBB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A09556B" w14:textId="322A7AE1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3290">
              <w:rPr>
                <w:rFonts w:ascii="Times New Roman" w:hAnsi="Times New Roman" w:cs="Times New Roman"/>
                <w:b/>
                <w:sz w:val="24"/>
                <w:szCs w:val="28"/>
              </w:rPr>
              <w:t>Комиссия по коммуникации</w:t>
            </w:r>
            <w:r w:rsidR="00D77B2A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Pr="00CE32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77B2A">
              <w:rPr>
                <w:rFonts w:ascii="Times New Roman" w:hAnsi="Times New Roman" w:cs="Times New Roman"/>
                <w:b/>
                <w:sz w:val="24"/>
                <w:szCs w:val="28"/>
              </w:rPr>
              <w:t>информации и</w:t>
            </w:r>
            <w:r w:rsidRPr="00CE32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взаимодействию с общественными советами и регионами</w:t>
            </w:r>
          </w:p>
          <w:p w14:paraId="3DCE3439" w14:textId="7DF75C60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59FDB5E" w14:textId="30AF6ECE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53A9D84" w14:textId="44B9B223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2F3B2BF" w14:textId="55D8BE15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7011C8B" w14:textId="00B0F670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4EBC679" w14:textId="0A5124A8" w:rsidR="00B53BBB" w:rsidRPr="00CE3290" w:rsidRDefault="00B53BBB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2429DF62" w14:textId="4D19490C" w:rsidR="00B53BBB" w:rsidRPr="00AE65FD" w:rsidRDefault="00B53BBB" w:rsidP="00053C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CBE">
              <w:rPr>
                <w:rFonts w:ascii="Times New Roman" w:hAnsi="Times New Roman" w:cs="Times New Roman"/>
                <w:sz w:val="24"/>
                <w:szCs w:val="24"/>
              </w:rPr>
              <w:t>Комиссия рассматривает вопросы, связанные публичным информированием о деятельности Общественного совета, взаимодействия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72A">
              <w:rPr>
                <w:rFonts w:ascii="Times New Roman" w:hAnsi="Times New Roman" w:cs="Times New Roman"/>
                <w:sz w:val="24"/>
                <w:szCs w:val="24"/>
              </w:rPr>
              <w:t>Комиссия осуществляет мониторинг общественного мнения и общественных настроений, на основании которых вырабатывает соответствующие предложения и выносит их для обсуждения на Общественном совете.</w:t>
            </w:r>
          </w:p>
        </w:tc>
        <w:tc>
          <w:tcPr>
            <w:tcW w:w="3640" w:type="dxa"/>
          </w:tcPr>
          <w:p w14:paraId="50639209" w14:textId="22B8CA41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Курирует </w:t>
            </w:r>
            <w:r w:rsidR="00030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комиссию </w:t>
            </w:r>
            <w:r w:rsidRPr="00FB38A3">
              <w:rPr>
                <w:rFonts w:ascii="Times New Roman" w:hAnsi="Times New Roman" w:cs="Times New Roman"/>
                <w:sz w:val="24"/>
                <w:szCs w:val="24"/>
              </w:rPr>
              <w:t>– Тополева-Солдунова Елена Андреевна</w:t>
            </w:r>
          </w:p>
          <w:p w14:paraId="1BD4150D" w14:textId="77777777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0A4BC" w14:textId="51804D2B" w:rsidR="00B53BBB" w:rsidRPr="00CE3290" w:rsidRDefault="00B53BBB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комиссии – </w:t>
            </w:r>
          </w:p>
          <w:p w14:paraId="04624F02" w14:textId="77777777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88054" w14:textId="77777777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230AF" w14:textId="3625548F" w:rsidR="00B53BBB" w:rsidRDefault="00D77B2A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14:paraId="36A994CF" w14:textId="77777777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85F25" w14:textId="77777777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B7AC1" w14:textId="37D6D258" w:rsidR="00B53BBB" w:rsidRPr="00CE3290" w:rsidRDefault="00B53BBB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3BBB" w14:paraId="78746CD2" w14:textId="77777777" w:rsidTr="00811C51">
        <w:trPr>
          <w:trHeight w:val="242"/>
        </w:trPr>
        <w:tc>
          <w:tcPr>
            <w:tcW w:w="704" w:type="dxa"/>
            <w:vMerge/>
          </w:tcPr>
          <w:p w14:paraId="4377E3D5" w14:textId="77777777" w:rsidR="00B53BBB" w:rsidRPr="00AE65FD" w:rsidRDefault="00B53BBB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64958D" w14:textId="2897A3BB" w:rsidR="00B53BBB" w:rsidRDefault="00B53BBB" w:rsidP="00FB38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90">
              <w:rPr>
                <w:rFonts w:ascii="Times New Roman" w:hAnsi="Times New Roman" w:cs="Times New Roman"/>
                <w:b/>
                <w:sz w:val="24"/>
                <w:szCs w:val="24"/>
              </w:rPr>
              <w:t>Подкомиссия по повышению эффективности работы Общественного совета при Минтруде России</w:t>
            </w:r>
          </w:p>
          <w:p w14:paraId="696C3DB7" w14:textId="77777777" w:rsidR="00B53BBB" w:rsidRPr="00CE3290" w:rsidRDefault="00B53BBB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89" w:type="dxa"/>
          </w:tcPr>
          <w:p w14:paraId="78887F6D" w14:textId="37675DF9" w:rsidR="00B53BBB" w:rsidRPr="0009772A" w:rsidRDefault="00B53BBB" w:rsidP="0005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2A">
              <w:rPr>
                <w:rFonts w:ascii="Times New Roman" w:hAnsi="Times New Roman" w:cs="Times New Roman"/>
                <w:sz w:val="24"/>
                <w:szCs w:val="24"/>
              </w:rPr>
              <w:t>Подкомиссия занимается вопросами повышения эффективности работы Общественного совета при Минтруде России в соответствии с методикой рейтингования Общественной палаты Российской Федерации.</w:t>
            </w:r>
          </w:p>
        </w:tc>
        <w:tc>
          <w:tcPr>
            <w:tcW w:w="3640" w:type="dxa"/>
          </w:tcPr>
          <w:p w14:paraId="7347CD7D" w14:textId="57DBFCE4" w:rsidR="00D77B2A" w:rsidRDefault="00B53BBB" w:rsidP="00D77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5F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подкомиссии – </w:t>
            </w:r>
          </w:p>
          <w:p w14:paraId="2D8196D0" w14:textId="77777777" w:rsidR="00D77B2A" w:rsidRDefault="00D77B2A" w:rsidP="00D77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37730" w14:textId="77777777" w:rsidR="00D77B2A" w:rsidRDefault="00D77B2A" w:rsidP="00D77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AFEA4" w14:textId="24263CC9" w:rsidR="00D77B2A" w:rsidRDefault="00D77B2A" w:rsidP="00D77B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подкомиссии:</w:t>
            </w:r>
          </w:p>
          <w:p w14:paraId="71D4A95C" w14:textId="77777777" w:rsidR="00B53BBB" w:rsidRDefault="00B53BBB" w:rsidP="00FB38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8D72A8" w14:textId="77777777" w:rsidR="00B53BBB" w:rsidRDefault="00B53BB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6EDB21" w14:textId="77777777" w:rsidR="00CE3290" w:rsidRPr="0009772A" w:rsidRDefault="00CE3290" w:rsidP="0009772A"/>
    <w:p w14:paraId="4E2AED29" w14:textId="07B5850C" w:rsidR="00406DCC" w:rsidRPr="0009772A" w:rsidRDefault="00FB38A3" w:rsidP="0009772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09772A">
        <w:rPr>
          <w:rFonts w:ascii="Times New Roman" w:hAnsi="Times New Roman" w:cs="Times New Roman"/>
          <w:i/>
          <w:sz w:val="24"/>
          <w:szCs w:val="24"/>
        </w:rPr>
        <w:t>Комиссии заседают в очной</w:t>
      </w:r>
      <w:r w:rsidR="00D77B2A">
        <w:rPr>
          <w:rFonts w:ascii="Times New Roman" w:hAnsi="Times New Roman" w:cs="Times New Roman"/>
          <w:i/>
          <w:sz w:val="24"/>
          <w:szCs w:val="24"/>
        </w:rPr>
        <w:t>,</w:t>
      </w:r>
      <w:r w:rsidRPr="0009772A">
        <w:rPr>
          <w:rFonts w:ascii="Times New Roman" w:hAnsi="Times New Roman" w:cs="Times New Roman"/>
          <w:i/>
          <w:sz w:val="24"/>
          <w:szCs w:val="24"/>
        </w:rPr>
        <w:t xml:space="preserve"> заочной</w:t>
      </w:r>
      <w:r w:rsidR="00D77B2A">
        <w:rPr>
          <w:rFonts w:ascii="Times New Roman" w:hAnsi="Times New Roman" w:cs="Times New Roman"/>
          <w:i/>
          <w:sz w:val="24"/>
          <w:szCs w:val="24"/>
        </w:rPr>
        <w:t xml:space="preserve"> и очно-заочной</w:t>
      </w:r>
      <w:r w:rsidRPr="0009772A">
        <w:rPr>
          <w:rFonts w:ascii="Times New Roman" w:hAnsi="Times New Roman" w:cs="Times New Roman"/>
          <w:i/>
          <w:sz w:val="24"/>
          <w:szCs w:val="24"/>
        </w:rPr>
        <w:t xml:space="preserve"> форме.</w:t>
      </w:r>
    </w:p>
    <w:p w14:paraId="27D12B45" w14:textId="085CC826" w:rsidR="00327EFB" w:rsidRPr="0009772A" w:rsidRDefault="00327EFB" w:rsidP="0009772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09772A">
        <w:rPr>
          <w:rFonts w:ascii="Times New Roman" w:hAnsi="Times New Roman" w:cs="Times New Roman"/>
          <w:i/>
          <w:sz w:val="24"/>
          <w:szCs w:val="24"/>
        </w:rPr>
        <w:t>Периодичность заседаний: по мере необходимости, но не реже 1 раза в месяц</w:t>
      </w:r>
      <w:r w:rsidR="00FB38A3" w:rsidRPr="0009772A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27EFB" w:rsidRPr="0009772A" w:rsidSect="00BF2D97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059FF" w14:textId="77777777" w:rsidR="00CF7240" w:rsidRDefault="00CF7240" w:rsidP="00BF2D97">
      <w:pPr>
        <w:spacing w:after="0" w:line="240" w:lineRule="auto"/>
      </w:pPr>
      <w:r>
        <w:separator/>
      </w:r>
    </w:p>
  </w:endnote>
  <w:endnote w:type="continuationSeparator" w:id="0">
    <w:p w14:paraId="208374E5" w14:textId="77777777" w:rsidR="00CF7240" w:rsidRDefault="00CF7240" w:rsidP="00B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ECF01" w14:textId="77777777" w:rsidR="00CF7240" w:rsidRDefault="00CF7240" w:rsidP="00BF2D97">
      <w:pPr>
        <w:spacing w:after="0" w:line="240" w:lineRule="auto"/>
      </w:pPr>
      <w:r>
        <w:separator/>
      </w:r>
    </w:p>
  </w:footnote>
  <w:footnote w:type="continuationSeparator" w:id="0">
    <w:p w14:paraId="145A249A" w14:textId="77777777" w:rsidR="00CF7240" w:rsidRDefault="00CF7240" w:rsidP="00BF2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51CE"/>
    <w:multiLevelType w:val="hybridMultilevel"/>
    <w:tmpl w:val="3E4EA614"/>
    <w:lvl w:ilvl="0" w:tplc="FC8A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89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AA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D07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8A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A8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46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4B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4C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D571F00"/>
    <w:multiLevelType w:val="hybridMultilevel"/>
    <w:tmpl w:val="0B1A4F50"/>
    <w:lvl w:ilvl="0" w:tplc="2C10E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27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10B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D0A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A7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8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8E1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28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F04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377A30"/>
    <w:multiLevelType w:val="hybridMultilevel"/>
    <w:tmpl w:val="BA04DD60"/>
    <w:lvl w:ilvl="0" w:tplc="439C1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4F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E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E4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48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0C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D49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46C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86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E3A57E8"/>
    <w:multiLevelType w:val="hybridMultilevel"/>
    <w:tmpl w:val="069C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A1"/>
    <w:rsid w:val="0001055C"/>
    <w:rsid w:val="00030D61"/>
    <w:rsid w:val="00034551"/>
    <w:rsid w:val="00047D09"/>
    <w:rsid w:val="0005302C"/>
    <w:rsid w:val="00053CBE"/>
    <w:rsid w:val="00060A68"/>
    <w:rsid w:val="00092A98"/>
    <w:rsid w:val="0009772A"/>
    <w:rsid w:val="00152874"/>
    <w:rsid w:val="001935FF"/>
    <w:rsid w:val="001B6F90"/>
    <w:rsid w:val="001E0997"/>
    <w:rsid w:val="0020070D"/>
    <w:rsid w:val="002E57B6"/>
    <w:rsid w:val="00304808"/>
    <w:rsid w:val="00327445"/>
    <w:rsid w:val="00327EFB"/>
    <w:rsid w:val="003626FB"/>
    <w:rsid w:val="00365A44"/>
    <w:rsid w:val="00387CAF"/>
    <w:rsid w:val="003D647F"/>
    <w:rsid w:val="003E7F78"/>
    <w:rsid w:val="003F1C1B"/>
    <w:rsid w:val="00406DCC"/>
    <w:rsid w:val="00421E02"/>
    <w:rsid w:val="0044610D"/>
    <w:rsid w:val="004910DD"/>
    <w:rsid w:val="00495381"/>
    <w:rsid w:val="004F27F3"/>
    <w:rsid w:val="00573814"/>
    <w:rsid w:val="005A4E1E"/>
    <w:rsid w:val="005B0E72"/>
    <w:rsid w:val="005F6361"/>
    <w:rsid w:val="00626D71"/>
    <w:rsid w:val="00647C38"/>
    <w:rsid w:val="006C26DF"/>
    <w:rsid w:val="006E659E"/>
    <w:rsid w:val="00712C87"/>
    <w:rsid w:val="007563C2"/>
    <w:rsid w:val="007913A8"/>
    <w:rsid w:val="007E55DE"/>
    <w:rsid w:val="007F65BD"/>
    <w:rsid w:val="00801987"/>
    <w:rsid w:val="00811C51"/>
    <w:rsid w:val="008737B5"/>
    <w:rsid w:val="009026A1"/>
    <w:rsid w:val="0093080D"/>
    <w:rsid w:val="00951DEC"/>
    <w:rsid w:val="009561E4"/>
    <w:rsid w:val="009D275A"/>
    <w:rsid w:val="009F64A0"/>
    <w:rsid w:val="00A05316"/>
    <w:rsid w:val="00A42445"/>
    <w:rsid w:val="00A53AAC"/>
    <w:rsid w:val="00A85DB5"/>
    <w:rsid w:val="00AC1451"/>
    <w:rsid w:val="00AE65FD"/>
    <w:rsid w:val="00B40E50"/>
    <w:rsid w:val="00B53BBB"/>
    <w:rsid w:val="00B55B5E"/>
    <w:rsid w:val="00B837BF"/>
    <w:rsid w:val="00BF2D97"/>
    <w:rsid w:val="00C252F8"/>
    <w:rsid w:val="00C37F44"/>
    <w:rsid w:val="00C44F2D"/>
    <w:rsid w:val="00C55D39"/>
    <w:rsid w:val="00C72A2A"/>
    <w:rsid w:val="00C824FD"/>
    <w:rsid w:val="00C96D90"/>
    <w:rsid w:val="00CE3290"/>
    <w:rsid w:val="00CF7240"/>
    <w:rsid w:val="00CF7F2F"/>
    <w:rsid w:val="00D638B2"/>
    <w:rsid w:val="00D77B2A"/>
    <w:rsid w:val="00D90D3C"/>
    <w:rsid w:val="00DC3112"/>
    <w:rsid w:val="00E13BC2"/>
    <w:rsid w:val="00E22E5F"/>
    <w:rsid w:val="00E456CA"/>
    <w:rsid w:val="00F726E0"/>
    <w:rsid w:val="00F77753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1A6C"/>
  <w15:docId w15:val="{ECEA018A-F7CD-4C50-BAE2-DE5B2E1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B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D97"/>
  </w:style>
  <w:style w:type="paragraph" w:styleId="a9">
    <w:name w:val="footer"/>
    <w:basedOn w:val="a"/>
    <w:link w:val="aa"/>
    <w:uiPriority w:val="99"/>
    <w:unhideWhenUsed/>
    <w:rsid w:val="00BF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D97"/>
  </w:style>
  <w:style w:type="table" w:styleId="ab">
    <w:name w:val="Table Grid"/>
    <w:basedOn w:val="a1"/>
    <w:uiPriority w:val="59"/>
    <w:rsid w:val="0081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97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1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Воронин  Филипп Игоревич</dc:creator>
  <cp:keywords/>
  <dc:description/>
  <cp:lastModifiedBy>Панца Екатерина Александровна</cp:lastModifiedBy>
  <cp:revision>2</cp:revision>
  <cp:lastPrinted>2022-09-16T11:15:00Z</cp:lastPrinted>
  <dcterms:created xsi:type="dcterms:W3CDTF">2022-10-24T07:21:00Z</dcterms:created>
  <dcterms:modified xsi:type="dcterms:W3CDTF">2022-10-24T07:21:00Z</dcterms:modified>
</cp:coreProperties>
</file>